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jc w:val="center"/>
        <w:outlineLvl w:val="1"/>
        <w:rPr>
          <w:rFonts w:eastAsia="Times New Roman"/>
          <w:b/>
          <w:bCs/>
          <w:szCs w:val="28"/>
          <w:lang w:eastAsia="uz-Latn-UZ"/>
        </w:rPr>
      </w:pPr>
      <w:r w:rsidRPr="0034454F">
        <w:rPr>
          <w:rFonts w:eastAsia="Times New Roman"/>
          <w:b/>
          <w:bCs/>
          <w:szCs w:val="28"/>
          <w:lang w:eastAsia="uz-Latn-UZ"/>
        </w:rPr>
        <w:t>Mavzu: Hofiz Xorazmiy lirikasida shaxs kamoloti: badiiy tahlil va didaktik talqin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outlineLvl w:val="1"/>
        <w:rPr>
          <w:rFonts w:eastAsia="Times New Roman"/>
          <w:b/>
          <w:bCs/>
          <w:szCs w:val="28"/>
          <w:lang w:eastAsia="uz-Latn-UZ"/>
        </w:rPr>
      </w:pPr>
      <w:r w:rsidRPr="0034454F">
        <w:rPr>
          <w:rFonts w:eastAsia="Times New Roman"/>
          <w:b/>
          <w:bCs/>
          <w:szCs w:val="28"/>
          <w:lang w:eastAsia="uz-Latn-UZ"/>
        </w:rPr>
        <w:t>1. Metodologik asos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jc w:val="both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 xml:space="preserve">Venn diagrammasi pedagogik va ilmiy tadqiqotlarda murakkab g‘oyaviy tizimlarni tahlil qilish, tushunchalar o‘rtasidagi </w:t>
      </w:r>
      <w:r w:rsidRPr="0034454F">
        <w:rPr>
          <w:rFonts w:eastAsia="Times New Roman"/>
          <w:b/>
          <w:bCs/>
          <w:szCs w:val="28"/>
          <w:lang w:eastAsia="uz-Latn-UZ"/>
        </w:rPr>
        <w:t>o‘zaro bog‘liqlik, umumiylik va tafovutlarni aniqlash</w:t>
      </w:r>
      <w:r w:rsidRPr="0034454F">
        <w:rPr>
          <w:rFonts w:eastAsia="Times New Roman"/>
          <w:szCs w:val="28"/>
          <w:lang w:eastAsia="uz-Latn-UZ"/>
        </w:rPr>
        <w:t xml:space="preserve"> imkonini beruvchi samarali analitik vosita hisoblanadi. Mumtoz adabiyot namunalarini, ayniqsa falsafiy-didaktik mazmunga ega poetik merosni o‘rganishda ushbu metod o‘quvchilar va tadqiqotchilarga </w:t>
      </w:r>
      <w:r w:rsidRPr="0034454F">
        <w:rPr>
          <w:rFonts w:eastAsia="Times New Roman"/>
          <w:b/>
          <w:bCs/>
          <w:szCs w:val="28"/>
          <w:lang w:eastAsia="uz-Latn-UZ"/>
        </w:rPr>
        <w:t>konseptual fikrlashni tizimlashtirish</w:t>
      </w:r>
      <w:r w:rsidRPr="0034454F">
        <w:rPr>
          <w:rFonts w:eastAsia="Times New Roman"/>
          <w:szCs w:val="28"/>
          <w:lang w:eastAsia="uz-Latn-UZ"/>
        </w:rPr>
        <w:t xml:space="preserve"> imkonini yaratadi.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Hofiz Xorazmiy lirikasida shaxs kamoloti masalasi asosan uch asosiy g‘oya orqali talqin etiladi:</w:t>
      </w:r>
    </w:p>
    <w:p w:rsidR="0034454F" w:rsidRPr="0034454F" w:rsidRDefault="0034454F" w:rsidP="0034454F">
      <w:pPr>
        <w:numPr>
          <w:ilvl w:val="0"/>
          <w:numId w:val="1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b/>
          <w:bCs/>
          <w:szCs w:val="28"/>
          <w:lang w:eastAsia="uz-Latn-UZ"/>
        </w:rPr>
        <w:t>aql (rational tafakkur)</w:t>
      </w:r>
    </w:p>
    <w:p w:rsidR="0034454F" w:rsidRPr="0034454F" w:rsidRDefault="0034454F" w:rsidP="0034454F">
      <w:pPr>
        <w:numPr>
          <w:ilvl w:val="0"/>
          <w:numId w:val="1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b/>
          <w:bCs/>
          <w:szCs w:val="28"/>
          <w:lang w:eastAsia="uz-Latn-UZ"/>
        </w:rPr>
        <w:t>ishq (ruhiy-ma’naviy kuch)</w:t>
      </w:r>
    </w:p>
    <w:p w:rsidR="0034454F" w:rsidRPr="0034454F" w:rsidRDefault="0034454F" w:rsidP="0034454F">
      <w:pPr>
        <w:numPr>
          <w:ilvl w:val="0"/>
          <w:numId w:val="1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b/>
          <w:bCs/>
          <w:szCs w:val="28"/>
          <w:lang w:eastAsia="uz-Latn-UZ"/>
        </w:rPr>
        <w:t>komillik (ideal shaxs konsepsiyasi)</w:t>
      </w:r>
    </w:p>
    <w:p w:rsid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>
        <w:rPr>
          <w:rFonts w:eastAsia="Times New Roman"/>
          <w:noProof/>
          <w:szCs w:val="28"/>
          <w:lang w:eastAsia="uz-Latn-UZ"/>
        </w:rPr>
        <w:drawing>
          <wp:anchor distT="0" distB="0" distL="114300" distR="114300" simplePos="0" relativeHeight="251659264" behindDoc="0" locked="0" layoutInCell="1" allowOverlap="1" wp14:anchorId="683578B7" wp14:editId="6664ED27">
            <wp:simplePos x="0" y="0"/>
            <wp:positionH relativeFrom="margin">
              <wp:posOffset>-913880</wp:posOffset>
            </wp:positionH>
            <wp:positionV relativeFrom="paragraph">
              <wp:posOffset>468466</wp:posOffset>
            </wp:positionV>
            <wp:extent cx="7206615" cy="4856488"/>
            <wp:effectExtent l="0" t="0" r="0" b="1270"/>
            <wp:wrapNone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454F">
        <w:rPr>
          <w:rFonts w:eastAsia="Times New Roman"/>
          <w:szCs w:val="28"/>
          <w:lang w:eastAsia="uz-Latn-UZ"/>
        </w:rPr>
        <w:t xml:space="preserve">Venn diagrammasi orqali ushbu uch tushuncha o‘rtasidagi </w:t>
      </w:r>
      <w:r w:rsidRPr="0034454F">
        <w:rPr>
          <w:rFonts w:eastAsia="Times New Roman"/>
          <w:b/>
          <w:bCs/>
          <w:szCs w:val="28"/>
          <w:lang w:eastAsia="uz-Latn-UZ"/>
        </w:rPr>
        <w:t>o‘zaro aloqadorlik</w:t>
      </w:r>
      <w:r w:rsidRPr="0034454F">
        <w:rPr>
          <w:rFonts w:eastAsia="Times New Roman"/>
          <w:szCs w:val="28"/>
          <w:lang w:eastAsia="uz-Latn-UZ"/>
        </w:rPr>
        <w:t xml:space="preserve"> tahlil qilinadi.</w:t>
      </w:r>
    </w:p>
    <w:p w:rsid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</w:p>
    <w:p w:rsid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</w:p>
    <w:p w:rsid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</w:p>
    <w:p w:rsidR="0034454F" w:rsidRDefault="003C7604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>
        <w:rPr>
          <w:rFonts w:eastAsia="Times New Roman"/>
          <w:noProof/>
          <w:szCs w:val="28"/>
          <w:lang w:eastAsia="uz-Latn-U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E78C28" wp14:editId="54F8B3FF">
                <wp:simplePos x="0" y="0"/>
                <wp:positionH relativeFrom="column">
                  <wp:posOffset>2766571</wp:posOffset>
                </wp:positionH>
                <wp:positionV relativeFrom="paragraph">
                  <wp:posOffset>278757</wp:posOffset>
                </wp:positionV>
                <wp:extent cx="1127768" cy="1567543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7768" cy="15675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7604" w:rsidRPr="00CF7FD3" w:rsidRDefault="003C7604" w:rsidP="003C7604">
                            <w:pPr>
                              <w:pStyle w:val="a3"/>
                              <w:jc w:val="center"/>
                              <w:rPr>
                                <w:sz w:val="20"/>
                                <w:lang w:val="en-US" w:eastAsia="uz-Latn-UZ"/>
                              </w:rPr>
                            </w:pPr>
                            <w:r w:rsidRPr="00CF7FD3">
                              <w:rPr>
                                <w:lang w:val="uz-Latn-UZ" w:eastAsia="uz-Latn-UZ"/>
                              </w:rPr>
                              <w:t xml:space="preserve">- </w:t>
                            </w:r>
                            <w:proofErr w:type="spellStart"/>
                            <w:r w:rsidRPr="00CF7FD3">
                              <w:rPr>
                                <w:sz w:val="20"/>
                                <w:lang w:val="en-US" w:eastAsia="uz-Latn-UZ"/>
                              </w:rPr>
                              <w:t>fidoyilik</w:t>
                            </w:r>
                            <w:proofErr w:type="spellEnd"/>
                          </w:p>
                          <w:p w:rsidR="003C7604" w:rsidRPr="00CF7FD3" w:rsidRDefault="003C7604" w:rsidP="003C7604">
                            <w:pPr>
                              <w:pStyle w:val="a3"/>
                              <w:jc w:val="center"/>
                              <w:rPr>
                                <w:sz w:val="20"/>
                                <w:lang w:val="en-US" w:eastAsia="uz-Latn-UZ"/>
                              </w:rPr>
                            </w:pPr>
                            <w:r w:rsidRPr="00CF7FD3">
                              <w:rPr>
                                <w:sz w:val="20"/>
                                <w:lang w:val="uz-Latn-UZ" w:eastAsia="uz-Latn-UZ"/>
                              </w:rPr>
                              <w:t xml:space="preserve">- </w:t>
                            </w:r>
                            <w:proofErr w:type="spellStart"/>
                            <w:r w:rsidRPr="00CF7FD3">
                              <w:rPr>
                                <w:sz w:val="20"/>
                                <w:lang w:val="en-US" w:eastAsia="uz-Latn-UZ"/>
                              </w:rPr>
                              <w:t>ruhiy</w:t>
                            </w:r>
                            <w:proofErr w:type="spellEnd"/>
                            <w:r w:rsidRPr="00CF7FD3">
                              <w:rPr>
                                <w:sz w:val="20"/>
                                <w:lang w:val="en-US" w:eastAsia="uz-Latn-UZ"/>
                              </w:rPr>
                              <w:t xml:space="preserve"> </w:t>
                            </w:r>
                            <w:proofErr w:type="spellStart"/>
                            <w:r w:rsidRPr="00CF7FD3">
                              <w:rPr>
                                <w:sz w:val="20"/>
                                <w:lang w:val="en-US" w:eastAsia="uz-Latn-UZ"/>
                              </w:rPr>
                              <w:t>poklanish</w:t>
                            </w:r>
                            <w:proofErr w:type="spellEnd"/>
                          </w:p>
                          <w:p w:rsidR="003C7604" w:rsidRPr="00CF7FD3" w:rsidRDefault="003C7604" w:rsidP="003C7604">
                            <w:pPr>
                              <w:pStyle w:val="a3"/>
                              <w:jc w:val="center"/>
                              <w:rPr>
                                <w:sz w:val="20"/>
                                <w:lang w:val="en-US" w:eastAsia="uz-Latn-UZ"/>
                              </w:rPr>
                            </w:pPr>
                            <w:r w:rsidRPr="00CF7FD3">
                              <w:rPr>
                                <w:sz w:val="20"/>
                                <w:lang w:val="en-US" w:eastAsia="uz-Latn-UZ"/>
                              </w:rPr>
                              <w:t xml:space="preserve">- </w:t>
                            </w:r>
                            <w:proofErr w:type="spellStart"/>
                            <w:r w:rsidRPr="00CF7FD3">
                              <w:rPr>
                                <w:sz w:val="20"/>
                                <w:lang w:val="en-US" w:eastAsia="uz-Latn-UZ"/>
                              </w:rPr>
                              <w:t>ichki</w:t>
                            </w:r>
                            <w:proofErr w:type="spellEnd"/>
                            <w:r w:rsidRPr="00CF7FD3">
                              <w:rPr>
                                <w:sz w:val="20"/>
                                <w:lang w:val="en-US" w:eastAsia="uz-Latn-UZ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CF7FD3">
                              <w:rPr>
                                <w:sz w:val="20"/>
                                <w:lang w:val="en-US" w:eastAsia="uz-Latn-UZ"/>
                              </w:rPr>
                              <w:t>o‘</w:t>
                            </w:r>
                            <w:proofErr w:type="gramEnd"/>
                            <w:r w:rsidRPr="00CF7FD3">
                              <w:rPr>
                                <w:sz w:val="20"/>
                                <w:lang w:val="en-US" w:eastAsia="uz-Latn-UZ"/>
                              </w:rPr>
                              <w:t>zgarish</w:t>
                            </w:r>
                            <w:proofErr w:type="spellEnd"/>
                          </w:p>
                          <w:p w:rsidR="003C7604" w:rsidRPr="00CF7FD3" w:rsidRDefault="003C7604" w:rsidP="003C7604">
                            <w:pPr>
                              <w:pStyle w:val="a3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E78C28" id="Прямоугольник 3" o:spid="_x0000_s1026" style="position:absolute;left:0;text-align:left;margin-left:217.85pt;margin-top:21.95pt;width:88.8pt;height:123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" filled="f" stroked="f">
                <v:textbox>
                  <w:txbxContent>
                    <w:p w:rsidR="003C7604" w:rsidRPr="00CF7FD3" w:rsidRDefault="003C7604" w:rsidP="003C7604">
                      <w:pPr>
                        <w:pStyle w:val="a3"/>
                        <w:jc w:val="center"/>
                        <w:rPr>
                          <w:sz w:val="20"/>
                          <w:lang w:val="en-US" w:eastAsia="uz-Latn-UZ"/>
                        </w:rPr>
                      </w:pPr>
                      <w:r w:rsidRPr="00CF7FD3">
                        <w:rPr>
                          <w:lang w:val="uz-Latn-UZ" w:eastAsia="uz-Latn-UZ"/>
                        </w:rPr>
                        <w:t xml:space="preserve">- </w:t>
                      </w:r>
                      <w:proofErr w:type="spellStart"/>
                      <w:r w:rsidRPr="00CF7FD3">
                        <w:rPr>
                          <w:sz w:val="20"/>
                          <w:lang w:val="en-US" w:eastAsia="uz-Latn-UZ"/>
                        </w:rPr>
                        <w:t>fidoyilik</w:t>
                      </w:r>
                      <w:proofErr w:type="spellEnd"/>
                    </w:p>
                    <w:p w:rsidR="003C7604" w:rsidRPr="00CF7FD3" w:rsidRDefault="003C7604" w:rsidP="003C7604">
                      <w:pPr>
                        <w:pStyle w:val="a3"/>
                        <w:jc w:val="center"/>
                        <w:rPr>
                          <w:sz w:val="20"/>
                          <w:lang w:val="en-US" w:eastAsia="uz-Latn-UZ"/>
                        </w:rPr>
                      </w:pPr>
                      <w:r w:rsidRPr="00CF7FD3">
                        <w:rPr>
                          <w:sz w:val="20"/>
                          <w:lang w:val="uz-Latn-UZ" w:eastAsia="uz-Latn-UZ"/>
                        </w:rPr>
                        <w:t xml:space="preserve">- </w:t>
                      </w:r>
                      <w:proofErr w:type="spellStart"/>
                      <w:r w:rsidRPr="00CF7FD3">
                        <w:rPr>
                          <w:sz w:val="20"/>
                          <w:lang w:val="en-US" w:eastAsia="uz-Latn-UZ"/>
                        </w:rPr>
                        <w:t>ruhiy</w:t>
                      </w:r>
                      <w:proofErr w:type="spellEnd"/>
                      <w:r w:rsidRPr="00CF7FD3">
                        <w:rPr>
                          <w:sz w:val="20"/>
                          <w:lang w:val="en-US" w:eastAsia="uz-Latn-UZ"/>
                        </w:rPr>
                        <w:t xml:space="preserve"> </w:t>
                      </w:r>
                      <w:proofErr w:type="spellStart"/>
                      <w:r w:rsidRPr="00CF7FD3">
                        <w:rPr>
                          <w:sz w:val="20"/>
                          <w:lang w:val="en-US" w:eastAsia="uz-Latn-UZ"/>
                        </w:rPr>
                        <w:t>poklanish</w:t>
                      </w:r>
                      <w:proofErr w:type="spellEnd"/>
                    </w:p>
                    <w:p w:rsidR="003C7604" w:rsidRPr="00CF7FD3" w:rsidRDefault="003C7604" w:rsidP="003C7604">
                      <w:pPr>
                        <w:pStyle w:val="a3"/>
                        <w:jc w:val="center"/>
                        <w:rPr>
                          <w:sz w:val="20"/>
                          <w:lang w:val="en-US" w:eastAsia="uz-Latn-UZ"/>
                        </w:rPr>
                      </w:pPr>
                      <w:r w:rsidRPr="00CF7FD3">
                        <w:rPr>
                          <w:sz w:val="20"/>
                          <w:lang w:val="en-US" w:eastAsia="uz-Latn-UZ"/>
                        </w:rPr>
                        <w:t xml:space="preserve">- </w:t>
                      </w:r>
                      <w:proofErr w:type="spellStart"/>
                      <w:r w:rsidRPr="00CF7FD3">
                        <w:rPr>
                          <w:sz w:val="20"/>
                          <w:lang w:val="en-US" w:eastAsia="uz-Latn-UZ"/>
                        </w:rPr>
                        <w:t>ichki</w:t>
                      </w:r>
                      <w:proofErr w:type="spellEnd"/>
                      <w:r w:rsidRPr="00CF7FD3">
                        <w:rPr>
                          <w:sz w:val="20"/>
                          <w:lang w:val="en-US" w:eastAsia="uz-Latn-UZ"/>
                        </w:rPr>
                        <w:t xml:space="preserve"> </w:t>
                      </w:r>
                      <w:proofErr w:type="spellStart"/>
                      <w:proofErr w:type="gramStart"/>
                      <w:r w:rsidRPr="00CF7FD3">
                        <w:rPr>
                          <w:sz w:val="20"/>
                          <w:lang w:val="en-US" w:eastAsia="uz-Latn-UZ"/>
                        </w:rPr>
                        <w:t>o‘</w:t>
                      </w:r>
                      <w:proofErr w:type="gramEnd"/>
                      <w:r w:rsidRPr="00CF7FD3">
                        <w:rPr>
                          <w:sz w:val="20"/>
                          <w:lang w:val="en-US" w:eastAsia="uz-Latn-UZ"/>
                        </w:rPr>
                        <w:t>zgarish</w:t>
                      </w:r>
                      <w:proofErr w:type="spellEnd"/>
                    </w:p>
                    <w:p w:rsidR="003C7604" w:rsidRPr="00CF7FD3" w:rsidRDefault="003C7604" w:rsidP="003C7604">
                      <w:pPr>
                        <w:pStyle w:val="a3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4454F" w:rsidRDefault="003C7604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>
        <w:rPr>
          <w:rFonts w:eastAsia="Times New Roman"/>
          <w:noProof/>
          <w:szCs w:val="28"/>
          <w:lang w:eastAsia="uz-Latn-U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9E6CFD" wp14:editId="0DC7EA66">
                <wp:simplePos x="0" y="0"/>
                <wp:positionH relativeFrom="column">
                  <wp:posOffset>1342398</wp:posOffset>
                </wp:positionH>
                <wp:positionV relativeFrom="paragraph">
                  <wp:posOffset>15809</wp:posOffset>
                </wp:positionV>
                <wp:extent cx="1305898" cy="1567543"/>
                <wp:effectExtent l="0" t="0" r="0" b="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5898" cy="15675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7604" w:rsidRPr="003C7604" w:rsidRDefault="003C7604" w:rsidP="003C7604">
                            <w:pPr>
                              <w:pStyle w:val="a3"/>
                              <w:jc w:val="center"/>
                              <w:rPr>
                                <w:sz w:val="18"/>
                                <w:lang w:val="en-US" w:eastAsia="uz-Latn-UZ"/>
                              </w:rPr>
                            </w:pPr>
                            <w:r w:rsidRPr="003C7604">
                              <w:rPr>
                                <w:sz w:val="20"/>
                                <w:lang w:val="uz-Latn-UZ" w:eastAsia="uz-Latn-UZ"/>
                              </w:rPr>
                              <w:t xml:space="preserve">- </w:t>
                            </w:r>
                            <w:proofErr w:type="spellStart"/>
                            <w:r w:rsidRPr="003C7604">
                              <w:rPr>
                                <w:sz w:val="18"/>
                                <w:lang w:val="en-US" w:eastAsia="uz-Latn-UZ"/>
                              </w:rPr>
                              <w:t>axloqiy</w:t>
                            </w:r>
                            <w:proofErr w:type="spellEnd"/>
                            <w:r w:rsidRPr="003C7604">
                              <w:rPr>
                                <w:sz w:val="18"/>
                                <w:lang w:val="en-US" w:eastAsia="uz-Latn-UZ"/>
                              </w:rPr>
                              <w:t xml:space="preserve"> </w:t>
                            </w:r>
                            <w:proofErr w:type="spellStart"/>
                            <w:r w:rsidRPr="003C7604">
                              <w:rPr>
                                <w:sz w:val="18"/>
                                <w:lang w:val="en-US" w:eastAsia="uz-Latn-UZ"/>
                              </w:rPr>
                              <w:t>mas’uliyat</w:t>
                            </w:r>
                            <w:proofErr w:type="spellEnd"/>
                          </w:p>
                          <w:p w:rsidR="003C7604" w:rsidRPr="003C7604" w:rsidRDefault="003C7604" w:rsidP="003C7604">
                            <w:pPr>
                              <w:pStyle w:val="a3"/>
                              <w:jc w:val="center"/>
                              <w:rPr>
                                <w:sz w:val="18"/>
                                <w:lang w:val="en-US" w:eastAsia="uz-Latn-UZ"/>
                              </w:rPr>
                            </w:pPr>
                            <w:r w:rsidRPr="003C7604">
                              <w:rPr>
                                <w:sz w:val="18"/>
                                <w:lang w:val="uz-Latn-UZ" w:eastAsia="uz-Latn-UZ"/>
                              </w:rPr>
                              <w:t xml:space="preserve">- </w:t>
                            </w:r>
                            <w:proofErr w:type="spellStart"/>
                            <w:r w:rsidRPr="003C7604">
                              <w:rPr>
                                <w:sz w:val="18"/>
                                <w:lang w:val="en-US" w:eastAsia="uz-Latn-UZ"/>
                              </w:rPr>
                              <w:t>ijtimoiy</w:t>
                            </w:r>
                            <w:proofErr w:type="spellEnd"/>
                            <w:r w:rsidRPr="003C7604">
                              <w:rPr>
                                <w:sz w:val="18"/>
                                <w:lang w:val="en-US" w:eastAsia="uz-Latn-UZ"/>
                              </w:rPr>
                              <w:t xml:space="preserve"> </w:t>
                            </w:r>
                            <w:proofErr w:type="spellStart"/>
                            <w:r w:rsidRPr="003C7604">
                              <w:rPr>
                                <w:sz w:val="18"/>
                                <w:lang w:val="en-US" w:eastAsia="uz-Latn-UZ"/>
                              </w:rPr>
                              <w:t>ong</w:t>
                            </w:r>
                            <w:proofErr w:type="spellEnd"/>
                          </w:p>
                          <w:p w:rsidR="003C7604" w:rsidRPr="003C7604" w:rsidRDefault="003C7604" w:rsidP="003C7604">
                            <w:pPr>
                              <w:pStyle w:val="a3"/>
                              <w:jc w:val="center"/>
                              <w:rPr>
                                <w:sz w:val="18"/>
                                <w:lang w:val="en-US" w:eastAsia="uz-Latn-UZ"/>
                              </w:rPr>
                            </w:pPr>
                            <w:r w:rsidRPr="003C7604">
                              <w:rPr>
                                <w:sz w:val="18"/>
                                <w:lang w:val="en-US" w:eastAsia="uz-Latn-UZ"/>
                              </w:rPr>
                              <w:t xml:space="preserve">- </w:t>
                            </w:r>
                            <w:proofErr w:type="spellStart"/>
                            <w:r w:rsidRPr="003C7604">
                              <w:rPr>
                                <w:sz w:val="18"/>
                                <w:lang w:val="en-US" w:eastAsia="uz-Latn-UZ"/>
                              </w:rPr>
                              <w:t>hayotiy</w:t>
                            </w:r>
                            <w:proofErr w:type="spellEnd"/>
                            <w:r w:rsidRPr="003C7604">
                              <w:rPr>
                                <w:sz w:val="18"/>
                                <w:lang w:val="en-US" w:eastAsia="uz-Latn-UZ"/>
                              </w:rPr>
                              <w:t xml:space="preserve"> </w:t>
                            </w:r>
                            <w:proofErr w:type="spellStart"/>
                            <w:r w:rsidRPr="003C7604">
                              <w:rPr>
                                <w:sz w:val="18"/>
                                <w:lang w:val="en-US" w:eastAsia="uz-Latn-UZ"/>
                              </w:rPr>
                              <w:t>tajribani</w:t>
                            </w:r>
                            <w:proofErr w:type="spellEnd"/>
                            <w:r w:rsidRPr="003C7604">
                              <w:rPr>
                                <w:sz w:val="18"/>
                                <w:lang w:val="en-US" w:eastAsia="uz-Latn-UZ"/>
                              </w:rPr>
                              <w:t xml:space="preserve"> </w:t>
                            </w:r>
                            <w:proofErr w:type="spellStart"/>
                            <w:r w:rsidRPr="003C7604">
                              <w:rPr>
                                <w:sz w:val="18"/>
                                <w:lang w:val="en-US" w:eastAsia="uz-Latn-UZ"/>
                              </w:rPr>
                              <w:t>anglash</w:t>
                            </w:r>
                            <w:proofErr w:type="spellEnd"/>
                          </w:p>
                          <w:p w:rsidR="003C7604" w:rsidRPr="003C7604" w:rsidRDefault="003C7604" w:rsidP="003C7604">
                            <w:pPr>
                              <w:pStyle w:val="a3"/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9E6CFD" id="Прямоугольник 4" o:spid="_x0000_s1027" style="position:absolute;left:0;text-align:left;margin-left:105.7pt;margin-top:1.25pt;width:102.85pt;height:123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" filled="f" stroked="f">
                <v:textbox>
                  <w:txbxContent>
                    <w:p w:rsidR="003C7604" w:rsidRPr="003C7604" w:rsidRDefault="003C7604" w:rsidP="003C7604">
                      <w:pPr>
                        <w:pStyle w:val="a3"/>
                        <w:jc w:val="center"/>
                        <w:rPr>
                          <w:sz w:val="18"/>
                          <w:lang w:val="en-US" w:eastAsia="uz-Latn-UZ"/>
                        </w:rPr>
                      </w:pPr>
                      <w:r w:rsidRPr="003C7604">
                        <w:rPr>
                          <w:sz w:val="20"/>
                          <w:lang w:val="uz-Latn-UZ" w:eastAsia="uz-Latn-UZ"/>
                        </w:rPr>
                        <w:t xml:space="preserve">- </w:t>
                      </w:r>
                      <w:proofErr w:type="spellStart"/>
                      <w:r w:rsidRPr="003C7604">
                        <w:rPr>
                          <w:sz w:val="18"/>
                          <w:lang w:val="en-US" w:eastAsia="uz-Latn-UZ"/>
                        </w:rPr>
                        <w:t>axloqiy</w:t>
                      </w:r>
                      <w:proofErr w:type="spellEnd"/>
                      <w:r w:rsidRPr="003C7604">
                        <w:rPr>
                          <w:sz w:val="18"/>
                          <w:lang w:val="en-US" w:eastAsia="uz-Latn-UZ"/>
                        </w:rPr>
                        <w:t xml:space="preserve"> </w:t>
                      </w:r>
                      <w:proofErr w:type="spellStart"/>
                      <w:r w:rsidRPr="003C7604">
                        <w:rPr>
                          <w:sz w:val="18"/>
                          <w:lang w:val="en-US" w:eastAsia="uz-Latn-UZ"/>
                        </w:rPr>
                        <w:t>mas’uliyat</w:t>
                      </w:r>
                      <w:proofErr w:type="spellEnd"/>
                    </w:p>
                    <w:p w:rsidR="003C7604" w:rsidRPr="003C7604" w:rsidRDefault="003C7604" w:rsidP="003C7604">
                      <w:pPr>
                        <w:pStyle w:val="a3"/>
                        <w:jc w:val="center"/>
                        <w:rPr>
                          <w:sz w:val="18"/>
                          <w:lang w:val="en-US" w:eastAsia="uz-Latn-UZ"/>
                        </w:rPr>
                      </w:pPr>
                      <w:r w:rsidRPr="003C7604">
                        <w:rPr>
                          <w:sz w:val="18"/>
                          <w:lang w:val="uz-Latn-UZ" w:eastAsia="uz-Latn-UZ"/>
                        </w:rPr>
                        <w:t xml:space="preserve">- </w:t>
                      </w:r>
                      <w:proofErr w:type="spellStart"/>
                      <w:r w:rsidRPr="003C7604">
                        <w:rPr>
                          <w:sz w:val="18"/>
                          <w:lang w:val="en-US" w:eastAsia="uz-Latn-UZ"/>
                        </w:rPr>
                        <w:t>ijtimoiy</w:t>
                      </w:r>
                      <w:proofErr w:type="spellEnd"/>
                      <w:r w:rsidRPr="003C7604">
                        <w:rPr>
                          <w:sz w:val="18"/>
                          <w:lang w:val="en-US" w:eastAsia="uz-Latn-UZ"/>
                        </w:rPr>
                        <w:t xml:space="preserve"> </w:t>
                      </w:r>
                      <w:proofErr w:type="spellStart"/>
                      <w:r w:rsidRPr="003C7604">
                        <w:rPr>
                          <w:sz w:val="18"/>
                          <w:lang w:val="en-US" w:eastAsia="uz-Latn-UZ"/>
                        </w:rPr>
                        <w:t>ong</w:t>
                      </w:r>
                      <w:proofErr w:type="spellEnd"/>
                    </w:p>
                    <w:p w:rsidR="003C7604" w:rsidRPr="003C7604" w:rsidRDefault="003C7604" w:rsidP="003C7604">
                      <w:pPr>
                        <w:pStyle w:val="a3"/>
                        <w:jc w:val="center"/>
                        <w:rPr>
                          <w:sz w:val="18"/>
                          <w:lang w:val="en-US" w:eastAsia="uz-Latn-UZ"/>
                        </w:rPr>
                      </w:pPr>
                      <w:r w:rsidRPr="003C7604">
                        <w:rPr>
                          <w:sz w:val="18"/>
                          <w:lang w:val="en-US" w:eastAsia="uz-Latn-UZ"/>
                        </w:rPr>
                        <w:t xml:space="preserve">- </w:t>
                      </w:r>
                      <w:proofErr w:type="spellStart"/>
                      <w:r w:rsidRPr="003C7604">
                        <w:rPr>
                          <w:sz w:val="18"/>
                          <w:lang w:val="en-US" w:eastAsia="uz-Latn-UZ"/>
                        </w:rPr>
                        <w:t>hayotiy</w:t>
                      </w:r>
                      <w:proofErr w:type="spellEnd"/>
                      <w:r w:rsidRPr="003C7604">
                        <w:rPr>
                          <w:sz w:val="18"/>
                          <w:lang w:val="en-US" w:eastAsia="uz-Latn-UZ"/>
                        </w:rPr>
                        <w:t xml:space="preserve"> </w:t>
                      </w:r>
                      <w:proofErr w:type="spellStart"/>
                      <w:r w:rsidRPr="003C7604">
                        <w:rPr>
                          <w:sz w:val="18"/>
                          <w:lang w:val="en-US" w:eastAsia="uz-Latn-UZ"/>
                        </w:rPr>
                        <w:t>tajribani</w:t>
                      </w:r>
                      <w:proofErr w:type="spellEnd"/>
                      <w:r w:rsidRPr="003C7604">
                        <w:rPr>
                          <w:sz w:val="18"/>
                          <w:lang w:val="en-US" w:eastAsia="uz-Latn-UZ"/>
                        </w:rPr>
                        <w:t xml:space="preserve"> </w:t>
                      </w:r>
                      <w:proofErr w:type="spellStart"/>
                      <w:r w:rsidRPr="003C7604">
                        <w:rPr>
                          <w:sz w:val="18"/>
                          <w:lang w:val="en-US" w:eastAsia="uz-Latn-UZ"/>
                        </w:rPr>
                        <w:t>anglash</w:t>
                      </w:r>
                      <w:proofErr w:type="spellEnd"/>
                    </w:p>
                    <w:p w:rsidR="003C7604" w:rsidRPr="003C7604" w:rsidRDefault="003C7604" w:rsidP="003C7604">
                      <w:pPr>
                        <w:pStyle w:val="a3"/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</w:p>
    <w:p w:rsidR="0034454F" w:rsidRDefault="003C7604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>
        <w:rPr>
          <w:rFonts w:eastAsia="Times New Roman"/>
          <w:noProof/>
          <w:szCs w:val="28"/>
          <w:lang w:eastAsia="uz-Latn-U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DED9EF" wp14:editId="515B5B8C">
                <wp:simplePos x="0" y="0"/>
                <wp:positionH relativeFrom="page">
                  <wp:align>center</wp:align>
                </wp:positionH>
                <wp:positionV relativeFrom="paragraph">
                  <wp:posOffset>153596</wp:posOffset>
                </wp:positionV>
                <wp:extent cx="581891" cy="391523"/>
                <wp:effectExtent l="0" t="0" r="0" b="889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891" cy="3915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7604" w:rsidRPr="003C7604" w:rsidRDefault="003C7604" w:rsidP="003C7604">
                            <w:pPr>
                              <w:pStyle w:val="a3"/>
                              <w:jc w:val="center"/>
                              <w:rPr>
                                <w:sz w:val="8"/>
                                <w:lang w:eastAsia="uz-Latn-UZ"/>
                              </w:rPr>
                            </w:pPr>
                            <w:r w:rsidRPr="003C7604">
                              <w:rPr>
                                <w:sz w:val="10"/>
                                <w:lang w:val="uz-Latn-UZ" w:eastAsia="uz-Latn-UZ"/>
                              </w:rPr>
                              <w:t xml:space="preserve">- </w:t>
                            </w:r>
                            <w:proofErr w:type="spellStart"/>
                            <w:r w:rsidRPr="003C7604">
                              <w:rPr>
                                <w:sz w:val="8"/>
                                <w:lang w:eastAsia="uz-Latn-UZ"/>
                              </w:rPr>
                              <w:t>ma’naviy</w:t>
                            </w:r>
                            <w:proofErr w:type="spellEnd"/>
                            <w:r w:rsidRPr="003C7604">
                              <w:rPr>
                                <w:sz w:val="8"/>
                                <w:lang w:eastAsia="uz-Latn-UZ"/>
                              </w:rPr>
                              <w:t xml:space="preserve"> </w:t>
                            </w:r>
                            <w:proofErr w:type="spellStart"/>
                            <w:r w:rsidRPr="003C7604">
                              <w:rPr>
                                <w:sz w:val="8"/>
                                <w:lang w:eastAsia="uz-Latn-UZ"/>
                              </w:rPr>
                              <w:t>yetuklik</w:t>
                            </w:r>
                            <w:proofErr w:type="spellEnd"/>
                          </w:p>
                          <w:p w:rsidR="003C7604" w:rsidRPr="003C7604" w:rsidRDefault="003C7604" w:rsidP="003C7604">
                            <w:pPr>
                              <w:pStyle w:val="a3"/>
                              <w:jc w:val="center"/>
                              <w:rPr>
                                <w:sz w:val="8"/>
                                <w:lang w:eastAsia="uz-Latn-UZ"/>
                              </w:rPr>
                            </w:pPr>
                            <w:r w:rsidRPr="003C7604">
                              <w:rPr>
                                <w:sz w:val="8"/>
                                <w:lang w:val="uz-Latn-UZ" w:eastAsia="uz-Latn-UZ"/>
                              </w:rPr>
                              <w:t xml:space="preserve">- </w:t>
                            </w:r>
                            <w:proofErr w:type="spellStart"/>
                            <w:r w:rsidRPr="003C7604">
                              <w:rPr>
                                <w:sz w:val="8"/>
                                <w:lang w:eastAsia="uz-Latn-UZ"/>
                              </w:rPr>
                              <w:t>axloqiy</w:t>
                            </w:r>
                            <w:proofErr w:type="spellEnd"/>
                            <w:r w:rsidRPr="003C7604">
                              <w:rPr>
                                <w:sz w:val="8"/>
                                <w:lang w:eastAsia="uz-Latn-UZ"/>
                              </w:rPr>
                              <w:t xml:space="preserve"> </w:t>
                            </w:r>
                            <w:proofErr w:type="spellStart"/>
                            <w:r w:rsidRPr="003C7604">
                              <w:rPr>
                                <w:sz w:val="8"/>
                                <w:lang w:eastAsia="uz-Latn-UZ"/>
                              </w:rPr>
                              <w:t>poklik</w:t>
                            </w:r>
                            <w:proofErr w:type="spellEnd"/>
                          </w:p>
                          <w:p w:rsidR="003C7604" w:rsidRPr="003C7604" w:rsidRDefault="003C7604" w:rsidP="003C7604">
                            <w:pPr>
                              <w:pStyle w:val="a3"/>
                              <w:jc w:val="center"/>
                              <w:rPr>
                                <w:sz w:val="8"/>
                                <w:lang w:eastAsia="uz-Latn-UZ"/>
                              </w:rPr>
                            </w:pPr>
                            <w:r w:rsidRPr="003C7604">
                              <w:rPr>
                                <w:sz w:val="8"/>
                                <w:lang w:val="uz-Latn-UZ" w:eastAsia="uz-Latn-UZ"/>
                              </w:rPr>
                              <w:t xml:space="preserve">- </w:t>
                            </w:r>
                            <w:proofErr w:type="spellStart"/>
                            <w:r w:rsidRPr="003C7604">
                              <w:rPr>
                                <w:sz w:val="8"/>
                                <w:lang w:eastAsia="uz-Latn-UZ"/>
                              </w:rPr>
                              <w:t>tafakkur</w:t>
                            </w:r>
                            <w:proofErr w:type="spellEnd"/>
                            <w:r w:rsidRPr="003C7604">
                              <w:rPr>
                                <w:sz w:val="8"/>
                                <w:lang w:eastAsia="uz-Latn-UZ"/>
                              </w:rPr>
                              <w:t xml:space="preserve"> </w:t>
                            </w:r>
                            <w:proofErr w:type="spellStart"/>
                            <w:r w:rsidRPr="003C7604">
                              <w:rPr>
                                <w:sz w:val="8"/>
                                <w:lang w:eastAsia="uz-Latn-UZ"/>
                              </w:rPr>
                              <w:t>erkinligi</w:t>
                            </w:r>
                            <w:proofErr w:type="spellEnd"/>
                          </w:p>
                          <w:p w:rsidR="003C7604" w:rsidRPr="003C7604" w:rsidRDefault="003C7604" w:rsidP="003C7604">
                            <w:pPr>
                              <w:pStyle w:val="a3"/>
                              <w:jc w:val="center"/>
                              <w:rPr>
                                <w:sz w:val="8"/>
                                <w:lang w:eastAsia="uz-Latn-UZ"/>
                              </w:rPr>
                            </w:pPr>
                            <w:r w:rsidRPr="003C7604">
                              <w:rPr>
                                <w:sz w:val="8"/>
                                <w:lang w:val="uz-Latn-UZ" w:eastAsia="uz-Latn-UZ"/>
                              </w:rPr>
                              <w:t xml:space="preserve">- </w:t>
                            </w:r>
                            <w:proofErr w:type="spellStart"/>
                            <w:r w:rsidRPr="003C7604">
                              <w:rPr>
                                <w:sz w:val="8"/>
                                <w:lang w:eastAsia="uz-Latn-UZ"/>
                              </w:rPr>
                              <w:t>ruhiy</w:t>
                            </w:r>
                            <w:proofErr w:type="spellEnd"/>
                            <w:r w:rsidRPr="003C7604">
                              <w:rPr>
                                <w:sz w:val="8"/>
                                <w:lang w:eastAsia="uz-Latn-UZ"/>
                              </w:rPr>
                              <w:t xml:space="preserve"> </w:t>
                            </w:r>
                            <w:proofErr w:type="spellStart"/>
                            <w:r w:rsidRPr="003C7604">
                              <w:rPr>
                                <w:sz w:val="8"/>
                                <w:lang w:eastAsia="uz-Latn-UZ"/>
                              </w:rPr>
                              <w:t>uyg‘unlik</w:t>
                            </w:r>
                            <w:proofErr w:type="spellEnd"/>
                            <w:r w:rsidRPr="003C7604">
                              <w:rPr>
                                <w:sz w:val="8"/>
                                <w:lang w:eastAsia="uz-Latn-UZ"/>
                              </w:rPr>
                              <w:t>.</w:t>
                            </w:r>
                          </w:p>
                          <w:p w:rsidR="003C7604" w:rsidRPr="003C7604" w:rsidRDefault="003C7604" w:rsidP="003C7604">
                            <w:pPr>
                              <w:pStyle w:val="a3"/>
                              <w:jc w:val="center"/>
                              <w:rPr>
                                <w:sz w:val="1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DED9EF" id="Прямоугольник 5" o:spid="_x0000_s1028" style="position:absolute;left:0;text-align:left;margin-left:0;margin-top:12.1pt;width:45.8pt;height:30.85pt;z-index:2516664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" filled="f" stroked="f">
                <v:textbox>
                  <w:txbxContent>
                    <w:p w:rsidR="003C7604" w:rsidRPr="003C7604" w:rsidRDefault="003C7604" w:rsidP="003C7604">
                      <w:pPr>
                        <w:pStyle w:val="a3"/>
                        <w:jc w:val="center"/>
                        <w:rPr>
                          <w:sz w:val="8"/>
                          <w:lang w:eastAsia="uz-Latn-UZ"/>
                        </w:rPr>
                      </w:pPr>
                      <w:r w:rsidRPr="003C7604">
                        <w:rPr>
                          <w:sz w:val="10"/>
                          <w:lang w:val="uz-Latn-UZ" w:eastAsia="uz-Latn-UZ"/>
                        </w:rPr>
                        <w:t xml:space="preserve">- </w:t>
                      </w:r>
                      <w:proofErr w:type="spellStart"/>
                      <w:r w:rsidRPr="003C7604">
                        <w:rPr>
                          <w:sz w:val="8"/>
                          <w:lang w:eastAsia="uz-Latn-UZ"/>
                        </w:rPr>
                        <w:t>ma’naviy</w:t>
                      </w:r>
                      <w:proofErr w:type="spellEnd"/>
                      <w:r w:rsidRPr="003C7604">
                        <w:rPr>
                          <w:sz w:val="8"/>
                          <w:lang w:eastAsia="uz-Latn-UZ"/>
                        </w:rPr>
                        <w:t xml:space="preserve"> </w:t>
                      </w:r>
                      <w:proofErr w:type="spellStart"/>
                      <w:r w:rsidRPr="003C7604">
                        <w:rPr>
                          <w:sz w:val="8"/>
                          <w:lang w:eastAsia="uz-Latn-UZ"/>
                        </w:rPr>
                        <w:t>yetuklik</w:t>
                      </w:r>
                      <w:proofErr w:type="spellEnd"/>
                    </w:p>
                    <w:p w:rsidR="003C7604" w:rsidRPr="003C7604" w:rsidRDefault="003C7604" w:rsidP="003C7604">
                      <w:pPr>
                        <w:pStyle w:val="a3"/>
                        <w:jc w:val="center"/>
                        <w:rPr>
                          <w:sz w:val="8"/>
                          <w:lang w:eastAsia="uz-Latn-UZ"/>
                        </w:rPr>
                      </w:pPr>
                      <w:r w:rsidRPr="003C7604">
                        <w:rPr>
                          <w:sz w:val="8"/>
                          <w:lang w:val="uz-Latn-UZ" w:eastAsia="uz-Latn-UZ"/>
                        </w:rPr>
                        <w:t xml:space="preserve">- </w:t>
                      </w:r>
                      <w:proofErr w:type="spellStart"/>
                      <w:r w:rsidRPr="003C7604">
                        <w:rPr>
                          <w:sz w:val="8"/>
                          <w:lang w:eastAsia="uz-Latn-UZ"/>
                        </w:rPr>
                        <w:t>axloqiy</w:t>
                      </w:r>
                      <w:proofErr w:type="spellEnd"/>
                      <w:r w:rsidRPr="003C7604">
                        <w:rPr>
                          <w:sz w:val="8"/>
                          <w:lang w:eastAsia="uz-Latn-UZ"/>
                        </w:rPr>
                        <w:t xml:space="preserve"> </w:t>
                      </w:r>
                      <w:proofErr w:type="spellStart"/>
                      <w:r w:rsidRPr="003C7604">
                        <w:rPr>
                          <w:sz w:val="8"/>
                          <w:lang w:eastAsia="uz-Latn-UZ"/>
                        </w:rPr>
                        <w:t>poklik</w:t>
                      </w:r>
                      <w:proofErr w:type="spellEnd"/>
                    </w:p>
                    <w:p w:rsidR="003C7604" w:rsidRPr="003C7604" w:rsidRDefault="003C7604" w:rsidP="003C7604">
                      <w:pPr>
                        <w:pStyle w:val="a3"/>
                        <w:jc w:val="center"/>
                        <w:rPr>
                          <w:sz w:val="8"/>
                          <w:lang w:eastAsia="uz-Latn-UZ"/>
                        </w:rPr>
                      </w:pPr>
                      <w:r w:rsidRPr="003C7604">
                        <w:rPr>
                          <w:sz w:val="8"/>
                          <w:lang w:val="uz-Latn-UZ" w:eastAsia="uz-Latn-UZ"/>
                        </w:rPr>
                        <w:t xml:space="preserve">- </w:t>
                      </w:r>
                      <w:proofErr w:type="spellStart"/>
                      <w:r w:rsidRPr="003C7604">
                        <w:rPr>
                          <w:sz w:val="8"/>
                          <w:lang w:eastAsia="uz-Latn-UZ"/>
                        </w:rPr>
                        <w:t>tafakkur</w:t>
                      </w:r>
                      <w:proofErr w:type="spellEnd"/>
                      <w:r w:rsidRPr="003C7604">
                        <w:rPr>
                          <w:sz w:val="8"/>
                          <w:lang w:eastAsia="uz-Latn-UZ"/>
                        </w:rPr>
                        <w:t xml:space="preserve"> </w:t>
                      </w:r>
                      <w:proofErr w:type="spellStart"/>
                      <w:r w:rsidRPr="003C7604">
                        <w:rPr>
                          <w:sz w:val="8"/>
                          <w:lang w:eastAsia="uz-Latn-UZ"/>
                        </w:rPr>
                        <w:t>erkinligi</w:t>
                      </w:r>
                      <w:proofErr w:type="spellEnd"/>
                    </w:p>
                    <w:p w:rsidR="003C7604" w:rsidRPr="003C7604" w:rsidRDefault="003C7604" w:rsidP="003C7604">
                      <w:pPr>
                        <w:pStyle w:val="a3"/>
                        <w:jc w:val="center"/>
                        <w:rPr>
                          <w:sz w:val="8"/>
                          <w:lang w:eastAsia="uz-Latn-UZ"/>
                        </w:rPr>
                      </w:pPr>
                      <w:r w:rsidRPr="003C7604">
                        <w:rPr>
                          <w:sz w:val="8"/>
                          <w:lang w:val="uz-Latn-UZ" w:eastAsia="uz-Latn-UZ"/>
                        </w:rPr>
                        <w:t xml:space="preserve">- </w:t>
                      </w:r>
                      <w:proofErr w:type="spellStart"/>
                      <w:r w:rsidRPr="003C7604">
                        <w:rPr>
                          <w:sz w:val="8"/>
                          <w:lang w:eastAsia="uz-Latn-UZ"/>
                        </w:rPr>
                        <w:t>ruhiy</w:t>
                      </w:r>
                      <w:proofErr w:type="spellEnd"/>
                      <w:r w:rsidRPr="003C7604">
                        <w:rPr>
                          <w:sz w:val="8"/>
                          <w:lang w:eastAsia="uz-Latn-UZ"/>
                        </w:rPr>
                        <w:t xml:space="preserve"> </w:t>
                      </w:r>
                      <w:proofErr w:type="spellStart"/>
                      <w:r w:rsidRPr="003C7604">
                        <w:rPr>
                          <w:sz w:val="8"/>
                          <w:lang w:eastAsia="uz-Latn-UZ"/>
                        </w:rPr>
                        <w:t>uyg‘unlik</w:t>
                      </w:r>
                      <w:proofErr w:type="spellEnd"/>
                      <w:r w:rsidRPr="003C7604">
                        <w:rPr>
                          <w:sz w:val="8"/>
                          <w:lang w:eastAsia="uz-Latn-UZ"/>
                        </w:rPr>
                        <w:t>.</w:t>
                      </w:r>
                    </w:p>
                    <w:p w:rsidR="003C7604" w:rsidRPr="003C7604" w:rsidRDefault="003C7604" w:rsidP="003C7604">
                      <w:pPr>
                        <w:pStyle w:val="a3"/>
                        <w:jc w:val="center"/>
                        <w:rPr>
                          <w:sz w:val="10"/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eastAsia="Times New Roman"/>
          <w:noProof/>
          <w:szCs w:val="28"/>
          <w:lang w:eastAsia="uz-Latn-U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1C1F89" wp14:editId="38F28B95">
                <wp:simplePos x="0" y="0"/>
                <wp:positionH relativeFrom="column">
                  <wp:posOffset>2150225</wp:posOffset>
                </wp:positionH>
                <wp:positionV relativeFrom="paragraph">
                  <wp:posOffset>224435</wp:posOffset>
                </wp:positionV>
                <wp:extent cx="1009402" cy="1567543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402" cy="15675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7604" w:rsidRPr="003C7604" w:rsidRDefault="003C7604" w:rsidP="003C7604">
                            <w:pPr>
                              <w:pStyle w:val="a3"/>
                              <w:jc w:val="center"/>
                              <w:rPr>
                                <w:sz w:val="24"/>
                                <w:lang w:eastAsia="uz-Latn-UZ"/>
                              </w:rPr>
                            </w:pPr>
                            <w:r w:rsidRPr="003C7604">
                              <w:rPr>
                                <w:sz w:val="24"/>
                                <w:lang w:val="uz-Latn-UZ" w:eastAsia="uz-Latn-UZ"/>
                              </w:rPr>
                              <w:t xml:space="preserve">- </w:t>
                            </w:r>
                            <w:proofErr w:type="spellStart"/>
                            <w:r w:rsidRPr="003C7604">
                              <w:rPr>
                                <w:sz w:val="24"/>
                                <w:lang w:eastAsia="uz-Latn-UZ"/>
                              </w:rPr>
                              <w:t>ongli</w:t>
                            </w:r>
                            <w:proofErr w:type="spellEnd"/>
                            <w:r w:rsidRPr="003C7604">
                              <w:rPr>
                                <w:sz w:val="24"/>
                                <w:lang w:eastAsia="uz-Latn-UZ"/>
                              </w:rPr>
                              <w:t xml:space="preserve"> </w:t>
                            </w:r>
                            <w:proofErr w:type="spellStart"/>
                            <w:r w:rsidRPr="003C7604">
                              <w:rPr>
                                <w:sz w:val="24"/>
                                <w:lang w:eastAsia="uz-Latn-UZ"/>
                              </w:rPr>
                              <w:t>idrok</w:t>
                            </w:r>
                            <w:proofErr w:type="spellEnd"/>
                          </w:p>
                          <w:p w:rsidR="003C7604" w:rsidRPr="003C7604" w:rsidRDefault="003C7604" w:rsidP="003C7604">
                            <w:pPr>
                              <w:pStyle w:val="a3"/>
                              <w:jc w:val="center"/>
                              <w:rPr>
                                <w:sz w:val="24"/>
                                <w:lang w:eastAsia="uz-Latn-UZ"/>
                              </w:rPr>
                            </w:pPr>
                            <w:r w:rsidRPr="003C7604">
                              <w:rPr>
                                <w:sz w:val="24"/>
                                <w:lang w:val="uz-Latn-UZ" w:eastAsia="uz-Latn-UZ"/>
                              </w:rPr>
                              <w:t xml:space="preserve">- </w:t>
                            </w:r>
                            <w:proofErr w:type="spellStart"/>
                            <w:r w:rsidRPr="003C7604">
                              <w:rPr>
                                <w:sz w:val="24"/>
                                <w:lang w:eastAsia="uz-Latn-UZ"/>
                              </w:rPr>
                              <w:t>ruhiy</w:t>
                            </w:r>
                            <w:proofErr w:type="spellEnd"/>
                            <w:r w:rsidRPr="003C7604">
                              <w:rPr>
                                <w:sz w:val="24"/>
                                <w:lang w:eastAsia="uz-Latn-UZ"/>
                              </w:rPr>
                              <w:t xml:space="preserve"> </w:t>
                            </w:r>
                            <w:proofErr w:type="spellStart"/>
                            <w:r w:rsidRPr="003C7604">
                              <w:rPr>
                                <w:sz w:val="24"/>
                                <w:lang w:eastAsia="uz-Latn-UZ"/>
                              </w:rPr>
                              <w:t>sezgi</w:t>
                            </w:r>
                            <w:proofErr w:type="spellEnd"/>
                          </w:p>
                          <w:p w:rsidR="003C7604" w:rsidRPr="003C7604" w:rsidRDefault="003C7604" w:rsidP="003C7604">
                            <w:pPr>
                              <w:pStyle w:val="a3"/>
                              <w:jc w:val="center"/>
                              <w:rPr>
                                <w:sz w:val="24"/>
                              </w:rPr>
                            </w:pPr>
                            <w:r w:rsidRPr="003C7604">
                              <w:rPr>
                                <w:sz w:val="24"/>
                                <w:lang w:val="uz-Latn-UZ" w:eastAsia="uz-Latn-UZ"/>
                              </w:rPr>
                              <w:t xml:space="preserve">- </w:t>
                            </w:r>
                            <w:proofErr w:type="spellStart"/>
                            <w:r w:rsidRPr="003C7604">
                              <w:rPr>
                                <w:sz w:val="24"/>
                                <w:lang w:eastAsia="uz-Latn-UZ"/>
                              </w:rPr>
                              <w:t>ma’naviy</w:t>
                            </w:r>
                            <w:proofErr w:type="spellEnd"/>
                            <w:r w:rsidRPr="003C7604">
                              <w:rPr>
                                <w:sz w:val="24"/>
                                <w:lang w:eastAsia="uz-Latn-UZ"/>
                              </w:rPr>
                              <w:t xml:space="preserve"> </w:t>
                            </w:r>
                            <w:proofErr w:type="spellStart"/>
                            <w:r w:rsidRPr="003C7604">
                              <w:rPr>
                                <w:sz w:val="24"/>
                                <w:lang w:eastAsia="uz-Latn-UZ"/>
                              </w:rPr>
                              <w:t>tafakkur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1C1F89" id="Прямоугольник 2" o:spid="_x0000_s1029" style="position:absolute;left:0;text-align:left;margin-left:169.3pt;margin-top:17.65pt;width:79.5pt;height:123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" filled="f" stroked="f">
                <v:textbox>
                  <w:txbxContent>
                    <w:p w:rsidR="003C7604" w:rsidRPr="003C7604" w:rsidRDefault="003C7604" w:rsidP="003C7604">
                      <w:pPr>
                        <w:pStyle w:val="a3"/>
                        <w:jc w:val="center"/>
                        <w:rPr>
                          <w:sz w:val="24"/>
                          <w:lang w:eastAsia="uz-Latn-UZ"/>
                        </w:rPr>
                      </w:pPr>
                      <w:r w:rsidRPr="003C7604">
                        <w:rPr>
                          <w:sz w:val="24"/>
                          <w:lang w:val="uz-Latn-UZ" w:eastAsia="uz-Latn-UZ"/>
                        </w:rPr>
                        <w:t xml:space="preserve">- </w:t>
                      </w:r>
                      <w:proofErr w:type="spellStart"/>
                      <w:r w:rsidRPr="003C7604">
                        <w:rPr>
                          <w:sz w:val="24"/>
                          <w:lang w:eastAsia="uz-Latn-UZ"/>
                        </w:rPr>
                        <w:t>ongli</w:t>
                      </w:r>
                      <w:proofErr w:type="spellEnd"/>
                      <w:r w:rsidRPr="003C7604">
                        <w:rPr>
                          <w:sz w:val="24"/>
                          <w:lang w:eastAsia="uz-Latn-UZ"/>
                        </w:rPr>
                        <w:t xml:space="preserve"> </w:t>
                      </w:r>
                      <w:proofErr w:type="spellStart"/>
                      <w:r w:rsidRPr="003C7604">
                        <w:rPr>
                          <w:sz w:val="24"/>
                          <w:lang w:eastAsia="uz-Latn-UZ"/>
                        </w:rPr>
                        <w:t>idrok</w:t>
                      </w:r>
                      <w:proofErr w:type="spellEnd"/>
                    </w:p>
                    <w:p w:rsidR="003C7604" w:rsidRPr="003C7604" w:rsidRDefault="003C7604" w:rsidP="003C7604">
                      <w:pPr>
                        <w:pStyle w:val="a3"/>
                        <w:jc w:val="center"/>
                        <w:rPr>
                          <w:sz w:val="24"/>
                          <w:lang w:eastAsia="uz-Latn-UZ"/>
                        </w:rPr>
                      </w:pPr>
                      <w:r w:rsidRPr="003C7604">
                        <w:rPr>
                          <w:sz w:val="24"/>
                          <w:lang w:val="uz-Latn-UZ" w:eastAsia="uz-Latn-UZ"/>
                        </w:rPr>
                        <w:t xml:space="preserve">- </w:t>
                      </w:r>
                      <w:proofErr w:type="spellStart"/>
                      <w:r w:rsidRPr="003C7604">
                        <w:rPr>
                          <w:sz w:val="24"/>
                          <w:lang w:eastAsia="uz-Latn-UZ"/>
                        </w:rPr>
                        <w:t>ruhiy</w:t>
                      </w:r>
                      <w:proofErr w:type="spellEnd"/>
                      <w:r w:rsidRPr="003C7604">
                        <w:rPr>
                          <w:sz w:val="24"/>
                          <w:lang w:eastAsia="uz-Latn-UZ"/>
                        </w:rPr>
                        <w:t xml:space="preserve"> </w:t>
                      </w:r>
                      <w:proofErr w:type="spellStart"/>
                      <w:r w:rsidRPr="003C7604">
                        <w:rPr>
                          <w:sz w:val="24"/>
                          <w:lang w:eastAsia="uz-Latn-UZ"/>
                        </w:rPr>
                        <w:t>sezgi</w:t>
                      </w:r>
                      <w:proofErr w:type="spellEnd"/>
                    </w:p>
                    <w:p w:rsidR="003C7604" w:rsidRPr="003C7604" w:rsidRDefault="003C7604" w:rsidP="003C7604">
                      <w:pPr>
                        <w:pStyle w:val="a3"/>
                        <w:jc w:val="center"/>
                        <w:rPr>
                          <w:sz w:val="24"/>
                        </w:rPr>
                      </w:pPr>
                      <w:r w:rsidRPr="003C7604">
                        <w:rPr>
                          <w:sz w:val="24"/>
                          <w:lang w:val="uz-Latn-UZ" w:eastAsia="uz-Latn-UZ"/>
                        </w:rPr>
                        <w:t xml:space="preserve">- </w:t>
                      </w:r>
                      <w:proofErr w:type="spellStart"/>
                      <w:r w:rsidRPr="003C7604">
                        <w:rPr>
                          <w:sz w:val="24"/>
                          <w:lang w:eastAsia="uz-Latn-UZ"/>
                        </w:rPr>
                        <w:t>ma’naviy</w:t>
                      </w:r>
                      <w:proofErr w:type="spellEnd"/>
                      <w:r w:rsidRPr="003C7604">
                        <w:rPr>
                          <w:sz w:val="24"/>
                          <w:lang w:eastAsia="uz-Latn-UZ"/>
                        </w:rPr>
                        <w:t xml:space="preserve"> </w:t>
                      </w:r>
                      <w:proofErr w:type="spellStart"/>
                      <w:r w:rsidRPr="003C7604">
                        <w:rPr>
                          <w:sz w:val="24"/>
                          <w:lang w:eastAsia="uz-Latn-UZ"/>
                        </w:rPr>
                        <w:t>tafakkur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</w:p>
    <w:p w:rsid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</w:p>
    <w:p w:rsid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</w:p>
    <w:p w:rsid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</w:p>
    <w:p w:rsidR="0034454F" w:rsidRPr="0034454F" w:rsidRDefault="0034454F" w:rsidP="0034454F">
      <w:pPr>
        <w:spacing w:after="0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pict>
          <v:rect id="_x0000_i1163" style="width:0;height:1.5pt" o:hralign="center" o:hrstd="t" o:hr="t" fillcolor="#a0a0a0" stroked="f"/>
        </w:pic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outlineLvl w:val="0"/>
        <w:rPr>
          <w:rFonts w:eastAsia="Times New Roman"/>
          <w:b/>
          <w:bCs/>
          <w:kern w:val="36"/>
          <w:szCs w:val="28"/>
          <w:lang w:eastAsia="uz-Latn-UZ"/>
        </w:rPr>
      </w:pPr>
      <w:r w:rsidRPr="0034454F">
        <w:rPr>
          <w:rFonts w:eastAsia="Times New Roman"/>
          <w:b/>
          <w:bCs/>
          <w:kern w:val="36"/>
          <w:szCs w:val="28"/>
          <w:lang w:eastAsia="uz-Latn-UZ"/>
        </w:rPr>
        <w:lastRenderedPageBreak/>
        <w:t>2. Birinchi doira: Aql konsepsiyasi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jc w:val="both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 xml:space="preserve">Shoir poetikasida </w:t>
      </w:r>
      <w:r w:rsidRPr="0034454F">
        <w:rPr>
          <w:rFonts w:eastAsia="Times New Roman"/>
          <w:b/>
          <w:bCs/>
          <w:szCs w:val="28"/>
          <w:lang w:eastAsia="uz-Latn-UZ"/>
        </w:rPr>
        <w:t>aql</w:t>
      </w:r>
      <w:r w:rsidRPr="0034454F">
        <w:rPr>
          <w:rFonts w:eastAsia="Times New Roman"/>
          <w:szCs w:val="28"/>
          <w:lang w:eastAsia="uz-Latn-UZ"/>
        </w:rPr>
        <w:t xml:space="preserve"> insonning ma’naviy kamolotiga eltuvchi muhim omillardan biri sifatida talqin etiladi. Aql faqat bilish vositasi emas, balki insonning:</w:t>
      </w:r>
    </w:p>
    <w:p w:rsidR="0034454F" w:rsidRPr="0034454F" w:rsidRDefault="0034454F" w:rsidP="0034454F">
      <w:pPr>
        <w:numPr>
          <w:ilvl w:val="0"/>
          <w:numId w:val="2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ijtimoiy mavqeini belgilovchi mezon</w:t>
      </w:r>
    </w:p>
    <w:p w:rsidR="0034454F" w:rsidRPr="0034454F" w:rsidRDefault="0034454F" w:rsidP="0034454F">
      <w:pPr>
        <w:numPr>
          <w:ilvl w:val="0"/>
          <w:numId w:val="2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axloqiy mas’uliyatni anglash vositasi</w:t>
      </w:r>
    </w:p>
    <w:p w:rsidR="0034454F" w:rsidRPr="0034454F" w:rsidRDefault="0034454F" w:rsidP="0034454F">
      <w:pPr>
        <w:numPr>
          <w:ilvl w:val="0"/>
          <w:numId w:val="2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hayotiy muammolarni hal etuvchi tafakkur quroli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sifatida tasvirlanadi.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jc w:val="both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Shoirning tarkibbandlaridan birida aql insonning ichki kamolotini belgilovchi asosiy kuch sifatida badiiy obrazlarda ifodalanadi. Aql bu yerda “miftoh-i mushkulot”, ya’ni murakkab masalalarning kaliti sifatida talqin qilinadi.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Bu holat shuni ko‘rsatadiki, Hofiz Xorazmiy nazarida aql:</w:t>
      </w:r>
    </w:p>
    <w:p w:rsidR="0034454F" w:rsidRPr="0034454F" w:rsidRDefault="0034454F" w:rsidP="0034454F">
      <w:pPr>
        <w:numPr>
          <w:ilvl w:val="0"/>
          <w:numId w:val="3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tafakkur rivojining asosi</w:t>
      </w:r>
    </w:p>
    <w:p w:rsidR="0034454F" w:rsidRPr="0034454F" w:rsidRDefault="0034454F" w:rsidP="0034454F">
      <w:pPr>
        <w:numPr>
          <w:ilvl w:val="0"/>
          <w:numId w:val="3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shaxsiy kamolotning boshlang‘ich bosqichi</w:t>
      </w:r>
    </w:p>
    <w:p w:rsidR="0034454F" w:rsidRPr="0034454F" w:rsidRDefault="0034454F" w:rsidP="0034454F">
      <w:pPr>
        <w:numPr>
          <w:ilvl w:val="0"/>
          <w:numId w:val="3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insoniyat tajribasini idrok etish vositasidir.</w:t>
      </w:r>
    </w:p>
    <w:p w:rsidR="0034454F" w:rsidRPr="0034454F" w:rsidRDefault="0034454F" w:rsidP="0034454F">
      <w:pPr>
        <w:spacing w:after="0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pict>
          <v:rect id="_x0000_i1164" style="width:0;height:1.5pt" o:hralign="center" o:hrstd="t" o:hr="t" fillcolor="#a0a0a0" stroked="f"/>
        </w:pic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outlineLvl w:val="0"/>
        <w:rPr>
          <w:rFonts w:eastAsia="Times New Roman"/>
          <w:b/>
          <w:bCs/>
          <w:kern w:val="36"/>
          <w:szCs w:val="28"/>
          <w:lang w:eastAsia="uz-Latn-UZ"/>
        </w:rPr>
      </w:pPr>
      <w:r w:rsidRPr="0034454F">
        <w:rPr>
          <w:rFonts w:eastAsia="Times New Roman"/>
          <w:b/>
          <w:bCs/>
          <w:kern w:val="36"/>
          <w:szCs w:val="28"/>
          <w:lang w:eastAsia="uz-Latn-UZ"/>
        </w:rPr>
        <w:t>3. Ikkinchi doira: Ishq konsepsiyasi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jc w:val="both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 xml:space="preserve">Shoir lirikasida </w:t>
      </w:r>
      <w:r w:rsidRPr="0034454F">
        <w:rPr>
          <w:rFonts w:eastAsia="Times New Roman"/>
          <w:b/>
          <w:bCs/>
          <w:szCs w:val="28"/>
          <w:lang w:eastAsia="uz-Latn-UZ"/>
        </w:rPr>
        <w:t>ishq</w:t>
      </w:r>
      <w:r w:rsidRPr="0034454F">
        <w:rPr>
          <w:rFonts w:eastAsia="Times New Roman"/>
          <w:szCs w:val="28"/>
          <w:lang w:eastAsia="uz-Latn-UZ"/>
        </w:rPr>
        <w:t xml:space="preserve"> tushunchasi ko‘p qirrali falsafiy mazmunga ega. U faqat romantik tuyg‘u sifatida emas, balki insonni </w:t>
      </w:r>
      <w:r w:rsidRPr="0034454F">
        <w:rPr>
          <w:rFonts w:eastAsia="Times New Roman"/>
          <w:b/>
          <w:bCs/>
          <w:szCs w:val="28"/>
          <w:lang w:eastAsia="uz-Latn-UZ"/>
        </w:rPr>
        <w:t>ruhiy poklanish va komillik sari y</w:t>
      </w:r>
      <w:r w:rsidR="003C7604" w:rsidRPr="003C7604">
        <w:rPr>
          <w:rFonts w:eastAsia="Times New Roman"/>
          <w:noProof/>
          <w:szCs w:val="28"/>
          <w:lang w:eastAsia="uz-Latn-UZ"/>
        </w:rPr>
        <w:t xml:space="preserve"> </w:t>
      </w:r>
      <w:r w:rsidRPr="0034454F">
        <w:rPr>
          <w:rFonts w:eastAsia="Times New Roman"/>
          <w:b/>
          <w:bCs/>
          <w:szCs w:val="28"/>
          <w:lang w:eastAsia="uz-Latn-UZ"/>
        </w:rPr>
        <w:t>etaklovchi ma’naviy kuch</w:t>
      </w:r>
      <w:r w:rsidRPr="0034454F">
        <w:rPr>
          <w:rFonts w:eastAsia="Times New Roman"/>
          <w:szCs w:val="28"/>
          <w:lang w:eastAsia="uz-Latn-UZ"/>
        </w:rPr>
        <w:t xml:space="preserve"> sifatida talqin etiladi.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Tasavvufiy tafakkurga ko‘ra, ishq</w:t>
      </w:r>
      <w:r w:rsidR="003C7604" w:rsidRPr="003C7604">
        <w:rPr>
          <w:rFonts w:eastAsia="Times New Roman"/>
          <w:noProof/>
          <w:szCs w:val="28"/>
          <w:lang w:eastAsia="uz-Latn-UZ"/>
        </w:rPr>
        <w:t xml:space="preserve"> </w:t>
      </w:r>
      <w:r w:rsidRPr="0034454F">
        <w:rPr>
          <w:rFonts w:eastAsia="Times New Roman"/>
          <w:szCs w:val="28"/>
          <w:lang w:eastAsia="uz-Latn-UZ"/>
        </w:rPr>
        <w:t>:</w:t>
      </w:r>
    </w:p>
    <w:p w:rsidR="0034454F" w:rsidRPr="0034454F" w:rsidRDefault="0034454F" w:rsidP="0034454F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insonni o‘zlikdan kechishga undaydi</w:t>
      </w:r>
    </w:p>
    <w:p w:rsidR="0034454F" w:rsidRPr="0034454F" w:rsidRDefault="0034454F" w:rsidP="0034454F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ego va kibrni yengishga yordam beradi</w:t>
      </w:r>
    </w:p>
    <w:p w:rsidR="0034454F" w:rsidRPr="0034454F" w:rsidRDefault="0034454F" w:rsidP="0034454F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haqiqatni idrok etish imkonini yaratadi.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jc w:val="both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 xml:space="preserve">Shoir g‘azallarida ishq ko‘pincha </w:t>
      </w:r>
      <w:r w:rsidRPr="0034454F">
        <w:rPr>
          <w:rFonts w:eastAsia="Times New Roman"/>
          <w:b/>
          <w:bCs/>
          <w:szCs w:val="28"/>
          <w:lang w:eastAsia="uz-Latn-UZ"/>
        </w:rPr>
        <w:t>fidoyilik, sabr va ruhiy iztirob orqali kamol topish jarayoni</w:t>
      </w:r>
      <w:r w:rsidRPr="0034454F">
        <w:rPr>
          <w:rFonts w:eastAsia="Times New Roman"/>
          <w:szCs w:val="28"/>
          <w:lang w:eastAsia="uz-Latn-UZ"/>
        </w:rPr>
        <w:t xml:space="preserve"> sifatida tasvirlanadi. Bu esa shaxsning ichki transformatsiyasini ifodalaydi.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Masalan, shoir g‘azallaridan birida aql va ishq o‘rtasidagi qarama-qarshilik quyidagicha ifodalanadi:</w:t>
      </w:r>
    </w:p>
    <w:p w:rsidR="0034454F" w:rsidRPr="0034454F" w:rsidRDefault="0034454F" w:rsidP="0034454F">
      <w:pPr>
        <w:spacing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Aql ila ishq hargiz tuz kelmadi bu yo‘lda.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Bu misra ishqning irratsional va cheksiz tabiatini, aqlning esa chegaralangan imkoniyatlarini ifodalaydi.</w:t>
      </w:r>
    </w:p>
    <w:p w:rsidR="0034454F" w:rsidRPr="0034454F" w:rsidRDefault="0034454F" w:rsidP="0034454F">
      <w:pPr>
        <w:spacing w:after="0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lastRenderedPageBreak/>
        <w:pict>
          <v:rect id="_x0000_i1165" style="width:0;height:1.5pt" o:hralign="center" o:hrstd="t" o:hr="t" fillcolor="#a0a0a0" stroked="f"/>
        </w:pic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outlineLvl w:val="0"/>
        <w:rPr>
          <w:rFonts w:eastAsia="Times New Roman"/>
          <w:b/>
          <w:bCs/>
          <w:kern w:val="36"/>
          <w:szCs w:val="28"/>
          <w:lang w:eastAsia="uz-Latn-UZ"/>
        </w:rPr>
      </w:pPr>
      <w:r w:rsidRPr="0034454F">
        <w:rPr>
          <w:rFonts w:eastAsia="Times New Roman"/>
          <w:b/>
          <w:bCs/>
          <w:kern w:val="36"/>
          <w:szCs w:val="28"/>
          <w:lang w:eastAsia="uz-Latn-UZ"/>
        </w:rPr>
        <w:t>4. Uchinchi doira: Shaxs kamoloti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jc w:val="both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 xml:space="preserve">Hofiz Xorazmiy poetikasida shaxs kamoloti insonning moddiy manfaatlar ortidan quvish emas, balki </w:t>
      </w:r>
      <w:r w:rsidRPr="0034454F">
        <w:rPr>
          <w:rFonts w:eastAsia="Times New Roman"/>
          <w:b/>
          <w:bCs/>
          <w:szCs w:val="28"/>
          <w:lang w:eastAsia="uz-Latn-UZ"/>
        </w:rPr>
        <w:t>ma’naviy iz qoldirish</w:t>
      </w:r>
      <w:r w:rsidRPr="0034454F">
        <w:rPr>
          <w:rFonts w:eastAsia="Times New Roman"/>
          <w:szCs w:val="28"/>
          <w:lang w:eastAsia="uz-Latn-UZ"/>
        </w:rPr>
        <w:t xml:space="preserve"> orqali belgilanadi.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Shoir qit’alaridan birida inson hayotining o‘tkinchiligi va komillikning haqiqiy mezoni quyidagi misralarda ifodalanadi:</w:t>
      </w:r>
    </w:p>
    <w:p w:rsidR="0034454F" w:rsidRPr="0034454F" w:rsidRDefault="0034454F" w:rsidP="0034454F">
      <w:pPr>
        <w:spacing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Oqidbat chun jahonda qolmasmiz,</w:t>
      </w:r>
      <w:r w:rsidRPr="0034454F">
        <w:rPr>
          <w:rFonts w:eastAsia="Times New Roman"/>
          <w:szCs w:val="28"/>
          <w:lang w:eastAsia="uz-Latn-UZ"/>
        </w:rPr>
        <w:br/>
        <w:t>Yaxshi uldurki, yaxshi qolsa nom.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Mazkur misralar shoirning komillik haqidagi qarashlarini ochib beradi. Unga ko‘ra, inson hayotining asosiy maqsadi:</w:t>
      </w:r>
    </w:p>
    <w:p w:rsidR="0034454F" w:rsidRPr="0034454F" w:rsidRDefault="0034454F" w:rsidP="0034454F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ezgu nom qoldirish</w:t>
      </w:r>
    </w:p>
    <w:p w:rsidR="0034454F" w:rsidRPr="0034454F" w:rsidRDefault="0034454F" w:rsidP="0034454F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jamiyatga foyda keltirish</w:t>
      </w:r>
    </w:p>
    <w:p w:rsidR="0034454F" w:rsidRPr="0034454F" w:rsidRDefault="0034454F" w:rsidP="0034454F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axloqiy poklikka erishishdir.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 xml:space="preserve">Bu g‘oyalar Sharq mumtoz adabiyotidagi </w:t>
      </w:r>
      <w:r w:rsidRPr="0034454F">
        <w:rPr>
          <w:rFonts w:eastAsia="Times New Roman"/>
          <w:b/>
          <w:bCs/>
          <w:szCs w:val="28"/>
          <w:lang w:eastAsia="uz-Latn-UZ"/>
        </w:rPr>
        <w:t>komil inson konsepsiyasi</w:t>
      </w:r>
      <w:r w:rsidRPr="0034454F">
        <w:rPr>
          <w:rFonts w:eastAsia="Times New Roman"/>
          <w:szCs w:val="28"/>
          <w:lang w:eastAsia="uz-Latn-UZ"/>
        </w:rPr>
        <w:t xml:space="preserve"> bilan uyg‘unlashadi.</w:t>
      </w:r>
    </w:p>
    <w:p w:rsidR="0034454F" w:rsidRPr="0034454F" w:rsidRDefault="0034454F" w:rsidP="0034454F">
      <w:pPr>
        <w:spacing w:after="0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pict>
          <v:rect id="_x0000_i1166" style="width:0;height:1.5pt" o:hralign="center" o:hrstd="t" o:hr="t" fillcolor="#a0a0a0" stroked="f"/>
        </w:pic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outlineLvl w:val="0"/>
        <w:rPr>
          <w:rFonts w:eastAsia="Times New Roman"/>
          <w:b/>
          <w:bCs/>
          <w:kern w:val="36"/>
          <w:szCs w:val="28"/>
          <w:lang w:eastAsia="uz-Latn-UZ"/>
        </w:rPr>
      </w:pPr>
      <w:r w:rsidRPr="0034454F">
        <w:rPr>
          <w:rFonts w:eastAsia="Times New Roman"/>
          <w:b/>
          <w:bCs/>
          <w:kern w:val="36"/>
          <w:szCs w:val="28"/>
          <w:lang w:eastAsia="uz-Latn-UZ"/>
        </w:rPr>
        <w:t>5. Venn diagrammasining kesishuvchi qismi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jc w:val="both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 xml:space="preserve">Venn diagrammasida doiralar kesishgan nuqta </w:t>
      </w:r>
      <w:r w:rsidRPr="0034454F">
        <w:rPr>
          <w:rFonts w:eastAsia="Times New Roman"/>
          <w:b/>
          <w:bCs/>
          <w:szCs w:val="28"/>
          <w:lang w:eastAsia="uz-Latn-UZ"/>
        </w:rPr>
        <w:t>aql va ishq uyg‘unligi orqali yuzaga keladigan shaxs kamoloti</w:t>
      </w:r>
      <w:r w:rsidRPr="0034454F">
        <w:rPr>
          <w:rFonts w:eastAsia="Times New Roman"/>
          <w:szCs w:val="28"/>
          <w:lang w:eastAsia="uz-Latn-UZ"/>
        </w:rPr>
        <w:t>ni ifodalaydi.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Hofiz Xorazmiy lirikasida shaxs kamoloti aynan shu ikki kuchning muvozanati orqali yuzaga keladi: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outlineLvl w:val="2"/>
        <w:rPr>
          <w:rFonts w:eastAsia="Times New Roman"/>
          <w:b/>
          <w:bCs/>
          <w:szCs w:val="28"/>
          <w:lang w:eastAsia="uz-Latn-UZ"/>
        </w:rPr>
      </w:pPr>
      <w:r w:rsidRPr="0034454F">
        <w:rPr>
          <w:rFonts w:eastAsia="Times New Roman"/>
          <w:b/>
          <w:bCs/>
          <w:szCs w:val="28"/>
          <w:lang w:eastAsia="uz-Latn-UZ"/>
        </w:rPr>
        <w:t>Aql + Ishq</w:t>
      </w:r>
    </w:p>
    <w:p w:rsidR="0034454F" w:rsidRPr="0034454F" w:rsidRDefault="0034454F" w:rsidP="0034454F">
      <w:pPr>
        <w:numPr>
          <w:ilvl w:val="0"/>
          <w:numId w:val="6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ongli idrok</w:t>
      </w:r>
    </w:p>
    <w:p w:rsidR="0034454F" w:rsidRPr="0034454F" w:rsidRDefault="0034454F" w:rsidP="0034454F">
      <w:pPr>
        <w:numPr>
          <w:ilvl w:val="0"/>
          <w:numId w:val="6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ruhiy sezgi</w:t>
      </w:r>
    </w:p>
    <w:p w:rsidR="0034454F" w:rsidRPr="0034454F" w:rsidRDefault="0034454F" w:rsidP="0034454F">
      <w:pPr>
        <w:numPr>
          <w:ilvl w:val="0"/>
          <w:numId w:val="6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ma’naviy tafakkur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outlineLvl w:val="2"/>
        <w:rPr>
          <w:rFonts w:eastAsia="Times New Roman"/>
          <w:b/>
          <w:bCs/>
          <w:szCs w:val="28"/>
          <w:lang w:eastAsia="uz-Latn-UZ"/>
        </w:rPr>
      </w:pPr>
      <w:r w:rsidRPr="0034454F">
        <w:rPr>
          <w:rFonts w:eastAsia="Times New Roman"/>
          <w:b/>
          <w:bCs/>
          <w:szCs w:val="28"/>
          <w:lang w:eastAsia="uz-Latn-UZ"/>
        </w:rPr>
        <w:t>Ishq + Komillik</w:t>
      </w:r>
      <w:r w:rsidR="003C7604" w:rsidRPr="003C7604">
        <w:rPr>
          <w:rFonts w:eastAsia="Times New Roman"/>
          <w:noProof/>
          <w:szCs w:val="28"/>
          <w:lang w:eastAsia="uz-Latn-UZ"/>
        </w:rPr>
        <w:t xml:space="preserve"> </w:t>
      </w:r>
    </w:p>
    <w:p w:rsidR="0034454F" w:rsidRPr="0034454F" w:rsidRDefault="0034454F" w:rsidP="0034454F">
      <w:pPr>
        <w:numPr>
          <w:ilvl w:val="0"/>
          <w:numId w:val="7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fidoyilik</w:t>
      </w:r>
    </w:p>
    <w:p w:rsidR="0034454F" w:rsidRPr="0034454F" w:rsidRDefault="0034454F" w:rsidP="0034454F">
      <w:pPr>
        <w:numPr>
          <w:ilvl w:val="0"/>
          <w:numId w:val="7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ruhiy poklanish</w:t>
      </w:r>
    </w:p>
    <w:p w:rsidR="0034454F" w:rsidRPr="0034454F" w:rsidRDefault="0034454F" w:rsidP="0034454F">
      <w:pPr>
        <w:numPr>
          <w:ilvl w:val="0"/>
          <w:numId w:val="7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ichki o‘zgarish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outlineLvl w:val="2"/>
        <w:rPr>
          <w:rFonts w:eastAsia="Times New Roman"/>
          <w:b/>
          <w:bCs/>
          <w:szCs w:val="28"/>
          <w:lang w:eastAsia="uz-Latn-UZ"/>
        </w:rPr>
      </w:pPr>
      <w:r w:rsidRPr="0034454F">
        <w:rPr>
          <w:rFonts w:eastAsia="Times New Roman"/>
          <w:b/>
          <w:bCs/>
          <w:szCs w:val="28"/>
          <w:lang w:eastAsia="uz-Latn-UZ"/>
        </w:rPr>
        <w:t>Aql + Komillik</w:t>
      </w:r>
    </w:p>
    <w:p w:rsidR="0034454F" w:rsidRPr="0034454F" w:rsidRDefault="0034454F" w:rsidP="0034454F">
      <w:pPr>
        <w:numPr>
          <w:ilvl w:val="0"/>
          <w:numId w:val="8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lastRenderedPageBreak/>
        <w:t>axloqiy mas’uliyat</w:t>
      </w:r>
    </w:p>
    <w:p w:rsidR="0034454F" w:rsidRPr="0034454F" w:rsidRDefault="0034454F" w:rsidP="0034454F">
      <w:pPr>
        <w:numPr>
          <w:ilvl w:val="0"/>
          <w:numId w:val="8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ijtimoiy ong</w:t>
      </w:r>
    </w:p>
    <w:p w:rsidR="0034454F" w:rsidRPr="0034454F" w:rsidRDefault="0034454F" w:rsidP="0034454F">
      <w:pPr>
        <w:numPr>
          <w:ilvl w:val="0"/>
          <w:numId w:val="8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hayotiy tajribani anglash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outlineLvl w:val="2"/>
        <w:rPr>
          <w:rFonts w:eastAsia="Times New Roman"/>
          <w:b/>
          <w:bCs/>
          <w:szCs w:val="28"/>
          <w:lang w:eastAsia="uz-Latn-UZ"/>
        </w:rPr>
      </w:pPr>
      <w:r w:rsidRPr="0034454F">
        <w:rPr>
          <w:rFonts w:eastAsia="Times New Roman"/>
          <w:b/>
          <w:bCs/>
          <w:szCs w:val="28"/>
          <w:lang w:eastAsia="uz-Latn-UZ"/>
        </w:rPr>
        <w:t>Aql + Ishq + Komillik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 xml:space="preserve">Uch tushuncha kesishgan markaziy nuqta </w:t>
      </w:r>
      <w:r w:rsidRPr="0034454F">
        <w:rPr>
          <w:rFonts w:eastAsia="Times New Roman"/>
          <w:b/>
          <w:bCs/>
          <w:szCs w:val="28"/>
          <w:lang w:eastAsia="uz-Latn-UZ"/>
        </w:rPr>
        <w:t>ideal shaxs modeli</w:t>
      </w:r>
      <w:r w:rsidRPr="0034454F">
        <w:rPr>
          <w:rFonts w:eastAsia="Times New Roman"/>
          <w:szCs w:val="28"/>
          <w:lang w:eastAsia="uz-Latn-UZ"/>
        </w:rPr>
        <w:t>ni ifodalaydi. Bu model quyidagi sifatlar bilan tavsiflanadi:</w:t>
      </w:r>
    </w:p>
    <w:p w:rsidR="0034454F" w:rsidRPr="0034454F" w:rsidRDefault="0034454F" w:rsidP="0034454F">
      <w:pPr>
        <w:numPr>
          <w:ilvl w:val="0"/>
          <w:numId w:val="9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ma’naviy yetuklik</w:t>
      </w:r>
    </w:p>
    <w:p w:rsidR="0034454F" w:rsidRPr="0034454F" w:rsidRDefault="0034454F" w:rsidP="0034454F">
      <w:pPr>
        <w:numPr>
          <w:ilvl w:val="0"/>
          <w:numId w:val="9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axloqiy poklik</w:t>
      </w:r>
    </w:p>
    <w:p w:rsidR="0034454F" w:rsidRPr="0034454F" w:rsidRDefault="0034454F" w:rsidP="0034454F">
      <w:pPr>
        <w:numPr>
          <w:ilvl w:val="0"/>
          <w:numId w:val="9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tafakkur erkinligi</w:t>
      </w:r>
      <w:r w:rsidR="003C7604" w:rsidRPr="003C7604">
        <w:rPr>
          <w:rFonts w:eastAsia="Times New Roman"/>
          <w:noProof/>
          <w:szCs w:val="28"/>
          <w:lang w:eastAsia="uz-Latn-UZ"/>
        </w:rPr>
        <w:t xml:space="preserve"> </w:t>
      </w:r>
    </w:p>
    <w:p w:rsidR="0034454F" w:rsidRPr="0034454F" w:rsidRDefault="0034454F" w:rsidP="0034454F">
      <w:pPr>
        <w:numPr>
          <w:ilvl w:val="0"/>
          <w:numId w:val="9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ruhiy uyg‘unlik.</w:t>
      </w:r>
    </w:p>
    <w:p w:rsidR="0034454F" w:rsidRPr="0034454F" w:rsidRDefault="0034454F" w:rsidP="0034454F">
      <w:pPr>
        <w:spacing w:after="0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pict>
          <v:rect id="_x0000_i1167" style="width:0;height:1.5pt" o:hralign="center" o:hrstd="t" o:hr="t" fillcolor="#a0a0a0" stroked="f"/>
        </w:pic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outlineLvl w:val="0"/>
        <w:rPr>
          <w:rFonts w:eastAsia="Times New Roman"/>
          <w:b/>
          <w:bCs/>
          <w:kern w:val="36"/>
          <w:szCs w:val="28"/>
          <w:lang w:eastAsia="uz-Latn-UZ"/>
        </w:rPr>
      </w:pPr>
      <w:r w:rsidRPr="0034454F">
        <w:rPr>
          <w:rFonts w:eastAsia="Times New Roman"/>
          <w:b/>
          <w:bCs/>
          <w:kern w:val="36"/>
          <w:szCs w:val="28"/>
          <w:lang w:eastAsia="uz-Latn-UZ"/>
        </w:rPr>
        <w:t>6. Didaktik talqin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Venn diagrammasi asosidagi tahlil Hofiz Xorazmiy lirikasini zamonaviy ta’lim jarayonida samarali qo‘llash imkoniyatini ham ko‘rsatadi.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Ushbu metod orqali talabalar:</w:t>
      </w:r>
    </w:p>
    <w:p w:rsidR="0034454F" w:rsidRPr="0034454F" w:rsidRDefault="0034454F" w:rsidP="0034454F">
      <w:pPr>
        <w:numPr>
          <w:ilvl w:val="0"/>
          <w:numId w:val="10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badiiy matnning falsafiy mazmunini tahlil qiladi</w:t>
      </w:r>
    </w:p>
    <w:p w:rsidR="0034454F" w:rsidRPr="0034454F" w:rsidRDefault="0034454F" w:rsidP="0034454F">
      <w:pPr>
        <w:numPr>
          <w:ilvl w:val="0"/>
          <w:numId w:val="10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tushunchalar o‘rtasidagi bog‘liqlikni aniqlaydi</w:t>
      </w:r>
    </w:p>
    <w:p w:rsidR="0034454F" w:rsidRPr="0034454F" w:rsidRDefault="0034454F" w:rsidP="0034454F">
      <w:pPr>
        <w:numPr>
          <w:ilvl w:val="0"/>
          <w:numId w:val="10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mustaqil xulosa chiqarishga o‘rganadi.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Pedagogik nuqtai nazardan Venn diagrammasi quyidagi ko‘nikmalarni rivojlantiradi:</w:t>
      </w:r>
    </w:p>
    <w:p w:rsidR="0034454F" w:rsidRPr="0034454F" w:rsidRDefault="0034454F" w:rsidP="0034454F">
      <w:pPr>
        <w:numPr>
          <w:ilvl w:val="0"/>
          <w:numId w:val="11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analitik tafakkur</w:t>
      </w:r>
    </w:p>
    <w:p w:rsidR="0034454F" w:rsidRPr="0034454F" w:rsidRDefault="0034454F" w:rsidP="0034454F">
      <w:pPr>
        <w:numPr>
          <w:ilvl w:val="0"/>
          <w:numId w:val="11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qiyosiy tahlil</w:t>
      </w:r>
    </w:p>
    <w:p w:rsidR="0034454F" w:rsidRPr="0034454F" w:rsidRDefault="0034454F" w:rsidP="0034454F">
      <w:pPr>
        <w:numPr>
          <w:ilvl w:val="0"/>
          <w:numId w:val="11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konseptual fikrlash</w:t>
      </w:r>
    </w:p>
    <w:p w:rsidR="0034454F" w:rsidRPr="0034454F" w:rsidRDefault="0034454F" w:rsidP="0034454F">
      <w:pPr>
        <w:numPr>
          <w:ilvl w:val="0"/>
          <w:numId w:val="11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ijodiy interpretatsiya.</w:t>
      </w:r>
    </w:p>
    <w:p w:rsidR="0034454F" w:rsidRPr="0034454F" w:rsidRDefault="0034454F" w:rsidP="0034454F">
      <w:pPr>
        <w:spacing w:after="0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pict>
          <v:rect id="_x0000_i1168" style="width:0;height:1.5pt" o:hralign="center" o:hrstd="t" o:hr="t" fillcolor="#a0a0a0" stroked="f"/>
        </w:pic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outlineLvl w:val="0"/>
        <w:rPr>
          <w:rFonts w:eastAsia="Times New Roman"/>
          <w:b/>
          <w:bCs/>
          <w:kern w:val="36"/>
          <w:szCs w:val="28"/>
          <w:lang w:eastAsia="uz-Latn-UZ"/>
        </w:rPr>
      </w:pPr>
      <w:r w:rsidRPr="0034454F">
        <w:rPr>
          <w:rFonts w:eastAsia="Times New Roman"/>
          <w:b/>
          <w:bCs/>
          <w:kern w:val="36"/>
          <w:szCs w:val="28"/>
          <w:lang w:eastAsia="uz-Latn-UZ"/>
        </w:rPr>
        <w:t>7. Ilmiy xulosa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 xml:space="preserve">O‘tkazilgan tahlillar shuni ko‘rsatadiki, Hofiz Xorazmiy lirikasida shaxs kamoloti masalasi </w:t>
      </w:r>
      <w:r w:rsidRPr="0034454F">
        <w:rPr>
          <w:rFonts w:eastAsia="Times New Roman"/>
          <w:b/>
          <w:bCs/>
          <w:szCs w:val="28"/>
          <w:lang w:eastAsia="uz-Latn-UZ"/>
        </w:rPr>
        <w:t>aql, ishq va ma’naviy komillik</w:t>
      </w:r>
      <w:r w:rsidRPr="0034454F">
        <w:rPr>
          <w:rFonts w:eastAsia="Times New Roman"/>
          <w:szCs w:val="28"/>
          <w:lang w:eastAsia="uz-Latn-UZ"/>
        </w:rPr>
        <w:t xml:space="preserve"> tushunchalarining o‘zaro dialektik uyg‘unligi asosida talqin etiladi.</w:t>
      </w:r>
    </w:p>
    <w:p w:rsidR="0034454F" w:rsidRPr="0034454F" w:rsidRDefault="0034454F" w:rsidP="0034454F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Shoir poetikasida:</w:t>
      </w:r>
    </w:p>
    <w:p w:rsidR="0034454F" w:rsidRPr="0034454F" w:rsidRDefault="0034454F" w:rsidP="0034454F">
      <w:pPr>
        <w:numPr>
          <w:ilvl w:val="0"/>
          <w:numId w:val="12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aql — tafakkur va idrok mezoni,</w:t>
      </w:r>
    </w:p>
    <w:p w:rsidR="0034454F" w:rsidRPr="0034454F" w:rsidRDefault="0034454F" w:rsidP="0034454F">
      <w:pPr>
        <w:numPr>
          <w:ilvl w:val="0"/>
          <w:numId w:val="12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>ishq — ruhiy poklanish manbai,</w:t>
      </w:r>
    </w:p>
    <w:p w:rsidR="0034454F" w:rsidRPr="0034454F" w:rsidRDefault="0034454F" w:rsidP="0034454F">
      <w:pPr>
        <w:numPr>
          <w:ilvl w:val="0"/>
          <w:numId w:val="12"/>
        </w:num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lastRenderedPageBreak/>
        <w:t>komillik — inson hayotining oliy maqsadi sifatida talqin etiladi.</w:t>
      </w:r>
    </w:p>
    <w:p w:rsidR="0034454F" w:rsidRPr="0034454F" w:rsidRDefault="0034454F" w:rsidP="00BC7E52">
      <w:pPr>
        <w:spacing w:before="100" w:beforeAutospacing="1" w:after="100" w:afterAutospacing="1" w:line="240" w:lineRule="auto"/>
        <w:ind w:firstLine="567"/>
        <w:rPr>
          <w:rFonts w:eastAsia="Times New Roman"/>
          <w:szCs w:val="28"/>
          <w:lang w:eastAsia="uz-Latn-UZ"/>
        </w:rPr>
      </w:pPr>
      <w:r w:rsidRPr="0034454F">
        <w:rPr>
          <w:rFonts w:eastAsia="Times New Roman"/>
          <w:szCs w:val="28"/>
          <w:lang w:eastAsia="uz-Latn-UZ"/>
        </w:rPr>
        <w:t xml:space="preserve">Mazkur g‘oyalar nafaqat adabiy-estetik qiymatga ega, balki zamonaviy ta’lim jarayonida yoshlarning </w:t>
      </w:r>
      <w:r w:rsidRPr="0034454F">
        <w:rPr>
          <w:rFonts w:eastAsia="Times New Roman"/>
          <w:b/>
          <w:bCs/>
          <w:szCs w:val="28"/>
          <w:lang w:eastAsia="uz-Latn-UZ"/>
        </w:rPr>
        <w:t>ma’naviy-axloqiy tarbiyasi va tafakkur rivoji</w:t>
      </w:r>
      <w:r w:rsidRPr="0034454F">
        <w:rPr>
          <w:rFonts w:eastAsia="Times New Roman"/>
          <w:szCs w:val="28"/>
          <w:lang w:eastAsia="uz-Latn-UZ"/>
        </w:rPr>
        <w:t xml:space="preserve"> uchun muhim didaktik manba bo‘lib xizmat qiladi.</w:t>
      </w:r>
      <w:bookmarkStart w:id="0" w:name="_GoBack"/>
      <w:bookmarkEnd w:id="0"/>
    </w:p>
    <w:p w:rsidR="00813AE9" w:rsidRPr="0034454F" w:rsidRDefault="00BC7E52" w:rsidP="0034454F">
      <w:pPr>
        <w:ind w:firstLine="567"/>
        <w:rPr>
          <w:szCs w:val="28"/>
        </w:rPr>
      </w:pPr>
    </w:p>
    <w:sectPr w:rsidR="00813AE9" w:rsidRPr="00344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73E47"/>
    <w:multiLevelType w:val="multilevel"/>
    <w:tmpl w:val="B42EB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45F22"/>
    <w:multiLevelType w:val="multilevel"/>
    <w:tmpl w:val="EB1AC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43118"/>
    <w:multiLevelType w:val="multilevel"/>
    <w:tmpl w:val="2B20C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342F6"/>
    <w:multiLevelType w:val="multilevel"/>
    <w:tmpl w:val="50E24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EE0179"/>
    <w:multiLevelType w:val="multilevel"/>
    <w:tmpl w:val="52EA6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3337B1"/>
    <w:multiLevelType w:val="multilevel"/>
    <w:tmpl w:val="7AFEC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2F45FF"/>
    <w:multiLevelType w:val="multilevel"/>
    <w:tmpl w:val="168A0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CD1B2F"/>
    <w:multiLevelType w:val="multilevel"/>
    <w:tmpl w:val="0A501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3B4F1F"/>
    <w:multiLevelType w:val="multilevel"/>
    <w:tmpl w:val="4C244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B25B77"/>
    <w:multiLevelType w:val="multilevel"/>
    <w:tmpl w:val="819CD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AF719C"/>
    <w:multiLevelType w:val="multilevel"/>
    <w:tmpl w:val="81A62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3A411D"/>
    <w:multiLevelType w:val="multilevel"/>
    <w:tmpl w:val="82509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D07A48"/>
    <w:multiLevelType w:val="multilevel"/>
    <w:tmpl w:val="D320E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1"/>
  </w:num>
  <w:num w:numId="3">
    <w:abstractNumId w:val="5"/>
  </w:num>
  <w:num w:numId="4">
    <w:abstractNumId w:val="0"/>
  </w:num>
  <w:num w:numId="5">
    <w:abstractNumId w:val="1"/>
  </w:num>
  <w:num w:numId="6">
    <w:abstractNumId w:val="3"/>
  </w:num>
  <w:num w:numId="7">
    <w:abstractNumId w:val="8"/>
  </w:num>
  <w:num w:numId="8">
    <w:abstractNumId w:val="6"/>
  </w:num>
  <w:num w:numId="9">
    <w:abstractNumId w:val="2"/>
  </w:num>
  <w:num w:numId="10">
    <w:abstractNumId w:val="4"/>
  </w:num>
  <w:num w:numId="11">
    <w:abstractNumId w:val="9"/>
  </w:num>
  <w:num w:numId="12">
    <w:abstractNumId w:val="1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54F"/>
    <w:rsid w:val="001E4B52"/>
    <w:rsid w:val="0034454F"/>
    <w:rsid w:val="003C7604"/>
    <w:rsid w:val="004D1189"/>
    <w:rsid w:val="005F6F3B"/>
    <w:rsid w:val="00862959"/>
    <w:rsid w:val="00890CAD"/>
    <w:rsid w:val="009E4576"/>
    <w:rsid w:val="00A5115A"/>
    <w:rsid w:val="00B417D9"/>
    <w:rsid w:val="00BC7E52"/>
    <w:rsid w:val="00BF691A"/>
    <w:rsid w:val="00C8308C"/>
    <w:rsid w:val="00C96CC5"/>
    <w:rsid w:val="00CF7FD3"/>
    <w:rsid w:val="00F27731"/>
    <w:rsid w:val="00FD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Latn-U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8CE50"/>
  <w15:chartTrackingRefBased/>
  <w15:docId w15:val="{5EF3329E-81A5-494D-882F-9655F8C95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lang w:val="uz-Latn-U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604"/>
  </w:style>
  <w:style w:type="paragraph" w:styleId="1">
    <w:name w:val="heading 1"/>
    <w:basedOn w:val="a"/>
    <w:link w:val="10"/>
    <w:uiPriority w:val="9"/>
    <w:qFormat/>
    <w:rsid w:val="0034454F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uz-Latn-UZ"/>
    </w:rPr>
  </w:style>
  <w:style w:type="paragraph" w:styleId="2">
    <w:name w:val="heading 2"/>
    <w:basedOn w:val="a"/>
    <w:link w:val="20"/>
    <w:uiPriority w:val="9"/>
    <w:qFormat/>
    <w:rsid w:val="0034454F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uz-Latn-UZ"/>
    </w:rPr>
  </w:style>
  <w:style w:type="paragraph" w:styleId="3">
    <w:name w:val="heading 3"/>
    <w:basedOn w:val="a"/>
    <w:link w:val="30"/>
    <w:uiPriority w:val="9"/>
    <w:qFormat/>
    <w:rsid w:val="0034454F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uz-Latn-U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454F"/>
    <w:pPr>
      <w:spacing w:after="0" w:line="240" w:lineRule="auto"/>
    </w:pPr>
    <w:rPr>
      <w:rFonts w:asciiTheme="minorHAnsi" w:hAnsiTheme="minorHAnsi" w:cstheme="minorBidi"/>
      <w:sz w:val="22"/>
      <w:szCs w:val="22"/>
      <w:lang w:val="ru-RU"/>
    </w:rPr>
  </w:style>
  <w:style w:type="character" w:customStyle="1" w:styleId="10">
    <w:name w:val="Заголовок 1 Знак"/>
    <w:basedOn w:val="a0"/>
    <w:link w:val="1"/>
    <w:uiPriority w:val="9"/>
    <w:rsid w:val="0034454F"/>
    <w:rPr>
      <w:rFonts w:eastAsia="Times New Roman"/>
      <w:b/>
      <w:bCs/>
      <w:kern w:val="36"/>
      <w:sz w:val="48"/>
      <w:szCs w:val="48"/>
      <w:lang w:eastAsia="uz-Latn-UZ"/>
    </w:rPr>
  </w:style>
  <w:style w:type="character" w:customStyle="1" w:styleId="20">
    <w:name w:val="Заголовок 2 Знак"/>
    <w:basedOn w:val="a0"/>
    <w:link w:val="2"/>
    <w:uiPriority w:val="9"/>
    <w:rsid w:val="0034454F"/>
    <w:rPr>
      <w:rFonts w:eastAsia="Times New Roman"/>
      <w:b/>
      <w:bCs/>
      <w:sz w:val="36"/>
      <w:szCs w:val="36"/>
      <w:lang w:eastAsia="uz-Latn-UZ"/>
    </w:rPr>
  </w:style>
  <w:style w:type="character" w:customStyle="1" w:styleId="30">
    <w:name w:val="Заголовок 3 Знак"/>
    <w:basedOn w:val="a0"/>
    <w:link w:val="3"/>
    <w:uiPriority w:val="9"/>
    <w:rsid w:val="0034454F"/>
    <w:rPr>
      <w:rFonts w:eastAsia="Times New Roman"/>
      <w:b/>
      <w:bCs/>
      <w:sz w:val="27"/>
      <w:szCs w:val="27"/>
      <w:lang w:eastAsia="uz-Latn-UZ"/>
    </w:rPr>
  </w:style>
  <w:style w:type="paragraph" w:styleId="a4">
    <w:name w:val="Normal (Web)"/>
    <w:basedOn w:val="a"/>
    <w:uiPriority w:val="99"/>
    <w:semiHidden/>
    <w:unhideWhenUsed/>
    <w:rsid w:val="0034454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uz-Latn-UZ"/>
    </w:rPr>
  </w:style>
  <w:style w:type="character" w:styleId="a5">
    <w:name w:val="Strong"/>
    <w:basedOn w:val="a0"/>
    <w:uiPriority w:val="22"/>
    <w:qFormat/>
    <w:rsid w:val="003445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7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088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677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1DF6D12-D821-42D2-84D4-CEE6F29325C0}" type="doc">
      <dgm:prSet loTypeId="urn:microsoft.com/office/officeart/2005/8/layout/venn1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CAC4308-7B92-4E13-8D34-0CB4E03B669E}">
      <dgm:prSet phldrT="[Текст]"/>
      <dgm:spPr/>
      <dgm:t>
        <a:bodyPr/>
        <a:lstStyle/>
        <a:p>
          <a:r>
            <a:rPr lang="uz-Latn-UZ" b="1"/>
            <a:t>Shaxs kamoloti</a:t>
          </a:r>
          <a:endParaRPr lang="ru-RU"/>
        </a:p>
      </dgm:t>
    </dgm:pt>
    <dgm:pt modelId="{4CB20313-CC74-40C4-92A9-A12835CD1353}" type="parTrans" cxnId="{0287C032-EC36-46D1-8670-69514D6BB9B2}">
      <dgm:prSet/>
      <dgm:spPr/>
      <dgm:t>
        <a:bodyPr/>
        <a:lstStyle/>
        <a:p>
          <a:endParaRPr lang="ru-RU"/>
        </a:p>
      </dgm:t>
    </dgm:pt>
    <dgm:pt modelId="{1B2F6FFB-6C55-47CE-93AD-2B9CFEE08AB9}" type="sibTrans" cxnId="{0287C032-EC36-46D1-8670-69514D6BB9B2}">
      <dgm:prSet/>
      <dgm:spPr/>
      <dgm:t>
        <a:bodyPr/>
        <a:lstStyle/>
        <a:p>
          <a:endParaRPr lang="ru-RU"/>
        </a:p>
      </dgm:t>
    </dgm:pt>
    <dgm:pt modelId="{60C72151-69B4-4A46-8DB4-519627C51EED}">
      <dgm:prSet phldrT="[Текст]"/>
      <dgm:spPr/>
      <dgm:t>
        <a:bodyPr/>
        <a:lstStyle/>
        <a:p>
          <a:r>
            <a:rPr lang="uz-Latn-UZ" b="1"/>
            <a:t>Ishq</a:t>
          </a:r>
          <a:endParaRPr lang="ru-RU"/>
        </a:p>
      </dgm:t>
    </dgm:pt>
    <dgm:pt modelId="{A164CBDC-48EA-493E-88A2-DBEC4540D0FF}" type="parTrans" cxnId="{E28ACFDC-9970-4F9E-A160-8BE900CB558F}">
      <dgm:prSet/>
      <dgm:spPr/>
      <dgm:t>
        <a:bodyPr/>
        <a:lstStyle/>
        <a:p>
          <a:endParaRPr lang="ru-RU"/>
        </a:p>
      </dgm:t>
    </dgm:pt>
    <dgm:pt modelId="{7F279E9E-15A1-4464-A145-BF04DBDEFBBF}" type="sibTrans" cxnId="{E28ACFDC-9970-4F9E-A160-8BE900CB558F}">
      <dgm:prSet/>
      <dgm:spPr/>
      <dgm:t>
        <a:bodyPr/>
        <a:lstStyle/>
        <a:p>
          <a:endParaRPr lang="ru-RU"/>
        </a:p>
      </dgm:t>
    </dgm:pt>
    <dgm:pt modelId="{BF34455E-51A4-43C3-9F03-D5ADF5A18E5B}">
      <dgm:prSet phldrT="[Текст]"/>
      <dgm:spPr/>
      <dgm:t>
        <a:bodyPr/>
        <a:lstStyle/>
        <a:p>
          <a:r>
            <a:rPr lang="uz-Latn-UZ" b="1"/>
            <a:t>Aql</a:t>
          </a:r>
          <a:endParaRPr lang="ru-RU"/>
        </a:p>
      </dgm:t>
    </dgm:pt>
    <dgm:pt modelId="{A22957EE-E8EB-4A4C-9505-F5BAA7B065A2}" type="parTrans" cxnId="{DD2F8A95-3431-4A79-967C-22D0CB6C10F9}">
      <dgm:prSet/>
      <dgm:spPr/>
      <dgm:t>
        <a:bodyPr/>
        <a:lstStyle/>
        <a:p>
          <a:endParaRPr lang="ru-RU"/>
        </a:p>
      </dgm:t>
    </dgm:pt>
    <dgm:pt modelId="{A8D074A8-DCD6-4A41-B6AA-4DA02E802B2A}" type="sibTrans" cxnId="{DD2F8A95-3431-4A79-967C-22D0CB6C10F9}">
      <dgm:prSet/>
      <dgm:spPr/>
      <dgm:t>
        <a:bodyPr/>
        <a:lstStyle/>
        <a:p>
          <a:endParaRPr lang="ru-RU"/>
        </a:p>
      </dgm:t>
    </dgm:pt>
    <dgm:pt modelId="{E36AA1D8-D8A1-4030-900F-318A01AFD34C}" type="pres">
      <dgm:prSet presAssocID="{01DF6D12-D821-42D2-84D4-CEE6F29325C0}" presName="compositeShape" presStyleCnt="0">
        <dgm:presLayoutVars>
          <dgm:chMax val="7"/>
          <dgm:dir/>
          <dgm:resizeHandles val="exact"/>
        </dgm:presLayoutVars>
      </dgm:prSet>
      <dgm:spPr/>
    </dgm:pt>
    <dgm:pt modelId="{960EFCCF-33E3-44F9-95B2-BCB6BA5285F3}" type="pres">
      <dgm:prSet presAssocID="{0CAC4308-7B92-4E13-8D34-0CB4E03B669E}" presName="circ1" presStyleLbl="vennNode1" presStyleIdx="0" presStyleCnt="3"/>
      <dgm:spPr/>
      <dgm:t>
        <a:bodyPr/>
        <a:lstStyle/>
        <a:p>
          <a:endParaRPr lang="ru-RU"/>
        </a:p>
      </dgm:t>
    </dgm:pt>
    <dgm:pt modelId="{413E0677-E1A1-4201-B4AA-3059EFBB2611}" type="pres">
      <dgm:prSet presAssocID="{0CAC4308-7B92-4E13-8D34-0CB4E03B669E}" presName="circ1Tx" presStyleLbl="revTx" presStyleIdx="0" presStyleCnt="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B7D5A9D-4B4C-46F1-8A32-97B76364784B}" type="pres">
      <dgm:prSet presAssocID="{60C72151-69B4-4A46-8DB4-519627C51EED}" presName="circ2" presStyleLbl="vennNode1" presStyleIdx="1" presStyleCnt="3"/>
      <dgm:spPr/>
      <dgm:t>
        <a:bodyPr/>
        <a:lstStyle/>
        <a:p>
          <a:endParaRPr lang="ru-RU"/>
        </a:p>
      </dgm:t>
    </dgm:pt>
    <dgm:pt modelId="{438E4E49-B918-4471-A9C7-2C2685E26F9D}" type="pres">
      <dgm:prSet presAssocID="{60C72151-69B4-4A46-8DB4-519627C51EED}" presName="circ2Tx" presStyleLbl="revTx" presStyleIdx="0" presStyleCnt="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0DFF6FC-7135-4CCC-A865-A27C56B7367C}" type="pres">
      <dgm:prSet presAssocID="{BF34455E-51A4-43C3-9F03-D5ADF5A18E5B}" presName="circ3" presStyleLbl="vennNode1" presStyleIdx="2" presStyleCnt="3"/>
      <dgm:spPr/>
      <dgm:t>
        <a:bodyPr/>
        <a:lstStyle/>
        <a:p>
          <a:endParaRPr lang="ru-RU"/>
        </a:p>
      </dgm:t>
    </dgm:pt>
    <dgm:pt modelId="{FA78F36E-44B7-4D16-AE84-966C8C10F0A6}" type="pres">
      <dgm:prSet presAssocID="{BF34455E-51A4-43C3-9F03-D5ADF5A18E5B}" presName="circ3Tx" presStyleLbl="revTx" presStyleIdx="0" presStyleCnt="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4E926E64-7441-45B7-807D-A5488E6F1700}" type="presOf" srcId="{BF34455E-51A4-43C3-9F03-D5ADF5A18E5B}" destId="{FA78F36E-44B7-4D16-AE84-966C8C10F0A6}" srcOrd="1" destOrd="0" presId="urn:microsoft.com/office/officeart/2005/8/layout/venn1"/>
    <dgm:cxn modelId="{98D13420-4115-4A86-BB5E-7DDF5E84C85F}" type="presOf" srcId="{01DF6D12-D821-42D2-84D4-CEE6F29325C0}" destId="{E36AA1D8-D8A1-4030-900F-318A01AFD34C}" srcOrd="0" destOrd="0" presId="urn:microsoft.com/office/officeart/2005/8/layout/venn1"/>
    <dgm:cxn modelId="{30F5949C-F4BC-4FDB-B0DA-058F30E016CA}" type="presOf" srcId="{60C72151-69B4-4A46-8DB4-519627C51EED}" destId="{438E4E49-B918-4471-A9C7-2C2685E26F9D}" srcOrd="1" destOrd="0" presId="urn:microsoft.com/office/officeart/2005/8/layout/venn1"/>
    <dgm:cxn modelId="{9F3258A3-11B9-4DAE-B587-AC01231B5574}" type="presOf" srcId="{0CAC4308-7B92-4E13-8D34-0CB4E03B669E}" destId="{960EFCCF-33E3-44F9-95B2-BCB6BA5285F3}" srcOrd="0" destOrd="0" presId="urn:microsoft.com/office/officeart/2005/8/layout/venn1"/>
    <dgm:cxn modelId="{235CB2BC-E45B-4A81-B9BE-97695A386A6B}" type="presOf" srcId="{0CAC4308-7B92-4E13-8D34-0CB4E03B669E}" destId="{413E0677-E1A1-4201-B4AA-3059EFBB2611}" srcOrd="1" destOrd="0" presId="urn:microsoft.com/office/officeart/2005/8/layout/venn1"/>
    <dgm:cxn modelId="{DD2F8A95-3431-4A79-967C-22D0CB6C10F9}" srcId="{01DF6D12-D821-42D2-84D4-CEE6F29325C0}" destId="{BF34455E-51A4-43C3-9F03-D5ADF5A18E5B}" srcOrd="2" destOrd="0" parTransId="{A22957EE-E8EB-4A4C-9505-F5BAA7B065A2}" sibTransId="{A8D074A8-DCD6-4A41-B6AA-4DA02E802B2A}"/>
    <dgm:cxn modelId="{2A5CEF99-043A-46CA-8A49-A20B4DE2EB73}" type="presOf" srcId="{60C72151-69B4-4A46-8DB4-519627C51EED}" destId="{CB7D5A9D-4B4C-46F1-8A32-97B76364784B}" srcOrd="0" destOrd="0" presId="urn:microsoft.com/office/officeart/2005/8/layout/venn1"/>
    <dgm:cxn modelId="{0287C032-EC36-46D1-8670-69514D6BB9B2}" srcId="{01DF6D12-D821-42D2-84D4-CEE6F29325C0}" destId="{0CAC4308-7B92-4E13-8D34-0CB4E03B669E}" srcOrd="0" destOrd="0" parTransId="{4CB20313-CC74-40C4-92A9-A12835CD1353}" sibTransId="{1B2F6FFB-6C55-47CE-93AD-2B9CFEE08AB9}"/>
    <dgm:cxn modelId="{E28ACFDC-9970-4F9E-A160-8BE900CB558F}" srcId="{01DF6D12-D821-42D2-84D4-CEE6F29325C0}" destId="{60C72151-69B4-4A46-8DB4-519627C51EED}" srcOrd="1" destOrd="0" parTransId="{A164CBDC-48EA-493E-88A2-DBEC4540D0FF}" sibTransId="{7F279E9E-15A1-4464-A145-BF04DBDEFBBF}"/>
    <dgm:cxn modelId="{E05B0E29-8359-4C1A-88B5-83B7BFC0B881}" type="presOf" srcId="{BF34455E-51A4-43C3-9F03-D5ADF5A18E5B}" destId="{E0DFF6FC-7135-4CCC-A865-A27C56B7367C}" srcOrd="0" destOrd="0" presId="urn:microsoft.com/office/officeart/2005/8/layout/venn1"/>
    <dgm:cxn modelId="{D453FF69-57C0-4CC9-A7D2-764AA47F6CEE}" type="presParOf" srcId="{E36AA1D8-D8A1-4030-900F-318A01AFD34C}" destId="{960EFCCF-33E3-44F9-95B2-BCB6BA5285F3}" srcOrd="0" destOrd="0" presId="urn:microsoft.com/office/officeart/2005/8/layout/venn1"/>
    <dgm:cxn modelId="{841ABAC3-09E8-4103-B134-1FB5F7C5B0B4}" type="presParOf" srcId="{E36AA1D8-D8A1-4030-900F-318A01AFD34C}" destId="{413E0677-E1A1-4201-B4AA-3059EFBB2611}" srcOrd="1" destOrd="0" presId="urn:microsoft.com/office/officeart/2005/8/layout/venn1"/>
    <dgm:cxn modelId="{2BA327CF-4BC2-458D-A734-0954A0B11561}" type="presParOf" srcId="{E36AA1D8-D8A1-4030-900F-318A01AFD34C}" destId="{CB7D5A9D-4B4C-46F1-8A32-97B76364784B}" srcOrd="2" destOrd="0" presId="urn:microsoft.com/office/officeart/2005/8/layout/venn1"/>
    <dgm:cxn modelId="{9206A821-30DB-4D0E-87F0-DBF360FBD3A6}" type="presParOf" srcId="{E36AA1D8-D8A1-4030-900F-318A01AFD34C}" destId="{438E4E49-B918-4471-A9C7-2C2685E26F9D}" srcOrd="3" destOrd="0" presId="urn:microsoft.com/office/officeart/2005/8/layout/venn1"/>
    <dgm:cxn modelId="{BBF42F6E-CFDE-4F95-8BF2-7B944BAB7F96}" type="presParOf" srcId="{E36AA1D8-D8A1-4030-900F-318A01AFD34C}" destId="{E0DFF6FC-7135-4CCC-A865-A27C56B7367C}" srcOrd="4" destOrd="0" presId="urn:microsoft.com/office/officeart/2005/8/layout/venn1"/>
    <dgm:cxn modelId="{15992E7C-DD3D-4173-95B3-6D7F2847D480}" type="presParOf" srcId="{E36AA1D8-D8A1-4030-900F-318A01AFD34C}" destId="{FA78F36E-44B7-4D16-AE84-966C8C10F0A6}" srcOrd="5" destOrd="0" presId="urn:microsoft.com/office/officeart/2005/8/layout/venn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60EFCCF-33E3-44F9-95B2-BCB6BA5285F3}">
      <dsp:nvSpPr>
        <dsp:cNvPr id="0" name=""/>
        <dsp:cNvSpPr/>
      </dsp:nvSpPr>
      <dsp:spPr>
        <a:xfrm>
          <a:off x="2146361" y="60706"/>
          <a:ext cx="2913892" cy="2913892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000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uz-Latn-UZ" sz="4500" b="1" kern="1200"/>
            <a:t>Shaxs kamoloti</a:t>
          </a:r>
          <a:endParaRPr lang="ru-RU" sz="4500" kern="1200"/>
        </a:p>
      </dsp:txBody>
      <dsp:txXfrm>
        <a:off x="2534880" y="570637"/>
        <a:ext cx="2136854" cy="1311251"/>
      </dsp:txXfrm>
    </dsp:sp>
    <dsp:sp modelId="{CB7D5A9D-4B4C-46F1-8A32-97B76364784B}">
      <dsp:nvSpPr>
        <dsp:cNvPr id="0" name=""/>
        <dsp:cNvSpPr/>
      </dsp:nvSpPr>
      <dsp:spPr>
        <a:xfrm>
          <a:off x="3197790" y="1881889"/>
          <a:ext cx="2913892" cy="2913892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000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uz-Latn-UZ" sz="4500" b="1" kern="1200"/>
            <a:t>Ishq</a:t>
          </a:r>
          <a:endParaRPr lang="ru-RU" sz="4500" kern="1200"/>
        </a:p>
      </dsp:txBody>
      <dsp:txXfrm>
        <a:off x="4088956" y="2634644"/>
        <a:ext cx="1748335" cy="1602641"/>
      </dsp:txXfrm>
    </dsp:sp>
    <dsp:sp modelId="{E0DFF6FC-7135-4CCC-A865-A27C56B7367C}">
      <dsp:nvSpPr>
        <dsp:cNvPr id="0" name=""/>
        <dsp:cNvSpPr/>
      </dsp:nvSpPr>
      <dsp:spPr>
        <a:xfrm>
          <a:off x="1094931" y="1881889"/>
          <a:ext cx="2913892" cy="2913892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000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uz-Latn-UZ" sz="4500" b="1" kern="1200"/>
            <a:t>Aql</a:t>
          </a:r>
          <a:endParaRPr lang="ru-RU" sz="4500" kern="1200"/>
        </a:p>
      </dsp:txBody>
      <dsp:txXfrm>
        <a:off x="1369323" y="2634644"/>
        <a:ext cx="1748335" cy="160264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enn1">
  <dgm:title val=""/>
  <dgm:desc val=""/>
  <dgm:catLst>
    <dgm:cat type="relationship" pri="28000"/>
    <dgm:cat type="convert" pri="19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</dgm:cxnLst>
      <dgm:bg/>
      <dgm:whole/>
    </dgm:dataModel>
  </dgm:clrData>
  <dgm:layoutNode name="compositeShape">
    <dgm:varLst>
      <dgm:chMax val="7"/>
      <dgm:dir/>
      <dgm:resizeHandles val="exact"/>
    </dgm:varLst>
    <dgm:choose name="Name0">
      <dgm:if name="Name1" axis="ch" ptType="node" func="cnt" op="equ" val="1">
        <dgm:alg type="composite">
          <dgm:param type="ar" val="1"/>
        </dgm:alg>
      </dgm:if>
      <dgm:if name="Name2" axis="ch" ptType="node" func="cnt" op="equ" val="2">
        <dgm:alg type="composite">
          <dgm:param type="ar" val="1.792"/>
        </dgm:alg>
      </dgm:if>
      <dgm:if name="Name3" axis="ch" ptType="node" func="cnt" op="equ" val="3">
        <dgm:alg type="composite">
          <dgm:param type="ar" val="1"/>
        </dgm:alg>
      </dgm:if>
      <dgm:if name="Name4" axis="ch" ptType="node" func="cnt" op="equ" val="4">
        <dgm:alg type="composite">
          <dgm:param type="ar" val="1"/>
        </dgm:alg>
      </dgm:if>
      <dgm:if name="Name5" axis="ch" ptType="node" func="cnt" op="equ" val="5">
        <dgm:alg type="composite">
          <dgm:param type="ar" val="1.4"/>
        </dgm:alg>
      </dgm:if>
      <dgm:if name="Name6" axis="ch" ptType="node" func="cnt" op="equ" val="6">
        <dgm:alg type="composite">
          <dgm:param type="ar" val="1.285"/>
        </dgm:alg>
      </dgm:if>
      <dgm:if name="Name7" axis="ch" ptType="node" func="cnt" op="equ" val="7">
        <dgm:alg type="composite">
          <dgm:param type="ar" val="1.359"/>
        </dgm:alg>
      </dgm:if>
      <dgm:else name="Name8">
        <dgm:alg type="composite">
          <dgm:param type="ar" val="1.359"/>
        </dgm:alg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equ" val="1">
        <dgm:constrLst>
          <dgm:constr type="ctrX" for="ch" forName="circ1TxSh" refType="w" fact="0.5"/>
          <dgm:constr type="ctrY" for="ch" forName="circ1TxSh" refType="h" fact="0.5"/>
          <dgm:constr type="w" for="ch" forName="circ1TxSh" refType="w"/>
          <dgm:constr type="h" for="ch" forName="circ1TxSh" refType="h"/>
          <dgm:constr type="primFontSz" for="ch" ptType="node" op="equ"/>
        </dgm:constrLst>
      </dgm:if>
      <dgm:if name="Name11" axis="ch" ptType="node" func="cnt" op="equ" val="2">
        <dgm:constrLst>
          <dgm:constr type="ctrX" for="ch" forName="circ1" refType="w" fact="0.3"/>
          <dgm:constr type="ctrY" for="ch" forName="circ1" refType="h" fact="0.5"/>
          <dgm:constr type="w" for="ch" forName="circ1" refType="w" fact="0.555"/>
          <dgm:constr type="h" for="ch" forName="circ1" refType="h" fact="0.99456"/>
          <dgm:constr type="l" for="ch" forName="circ1Tx" refType="w" fact="0.1"/>
          <dgm:constr type="t" for="ch" forName="circ1Tx" refType="h" fact="0.12"/>
          <dgm:constr type="w" for="ch" forName="circ1Tx" refType="w" fact="0.32"/>
          <dgm:constr type="h" for="ch" forName="circ1Tx" refType="h" fact="0.76"/>
          <dgm:constr type="ctrX" for="ch" forName="circ2" refType="w" fact="0.7"/>
          <dgm:constr type="ctrY" for="ch" forName="circ2" refType="h" fact="0.5"/>
          <dgm:constr type="w" for="ch" forName="circ2" refType="w" fact="0.555"/>
          <dgm:constr type="h" for="ch" forName="circ2" refType="h" fact="0.99456"/>
          <dgm:constr type="l" for="ch" forName="circ2Tx" refType="w" fact="0.58"/>
          <dgm:constr type="t" for="ch" forName="circ2Tx" refType="h" fact="0.12"/>
          <dgm:constr type="w" for="ch" forName="circ2Tx" refType="w" fact="0.32"/>
          <dgm:constr type="h" for="ch" forName="circ2Tx" refType="h" fact="0.76"/>
          <dgm:constr type="primFontSz" for="ch" ptType="node" op="equ"/>
        </dgm:constrLst>
      </dgm:if>
      <dgm:if name="Name12" axis="ch" ptType="node" func="cnt" op="equ" val="3">
        <dgm:constrLst>
          <dgm:constr type="ctrX" for="ch" forName="circ1" refType="w" fact="0.5"/>
          <dgm:constr type="ctrY" for="ch" forName="circ1" refType="w" fact="0.25"/>
          <dgm:constr type="w" for="ch" forName="circ1" refType="w" fact="0.6"/>
          <dgm:constr type="h" for="ch" forName="circ1" refType="h" fact="0.6"/>
          <dgm:constr type="l" for="ch" forName="circ1Tx" refType="w" fact="0.28"/>
          <dgm:constr type="t" for="ch" forName="circ1Tx" refType="h" fact="0.055"/>
          <dgm:constr type="w" for="ch" forName="circ1Tx" refType="w" fact="0.44"/>
          <dgm:constr type="h" for="ch" forName="circ1Tx" refType="h" fact="0.27"/>
          <dgm:constr type="ctrX" for="ch" forName="circ2" refType="w" fact="0.7165"/>
          <dgm:constr type="ctrY" for="ch" forName="circ2" refType="w" fact="0.625"/>
          <dgm:constr type="w" for="ch" forName="circ2" refType="w" fact="0.6"/>
          <dgm:constr type="h" for="ch" forName="circ2" refType="h" fact="0.6"/>
          <dgm:constr type="l" for="ch" forName="circ2Tx" refType="w" fact="0.6"/>
          <dgm:constr type="t" for="ch" forName="circ2Tx" refType="h" fact="0.48"/>
          <dgm:constr type="w" for="ch" forName="circ2Tx" refType="w" fact="0.36"/>
          <dgm:constr type="h" for="ch" forName="circ2Tx" refType="h" fact="0.33"/>
          <dgm:constr type="ctrX" for="ch" forName="circ3" refType="w" fact="0.2835"/>
          <dgm:constr type="ctrY" for="ch" forName="circ3" refType="w" fact="0.625"/>
          <dgm:constr type="w" for="ch" forName="circ3" refType="w" fact="0.6"/>
          <dgm:constr type="h" for="ch" forName="circ3" refType="h" fact="0.6"/>
          <dgm:constr type="l" for="ch" forName="circ3Tx" refType="w" fact="0.04"/>
          <dgm:constr type="t" for="ch" forName="circ3Tx" refType="h" fact="0.48"/>
          <dgm:constr type="w" for="ch" forName="circ3Tx" refType="w" fact="0.36"/>
          <dgm:constr type="h" for="ch" forName="circ3Tx" refType="h" fact="0.33"/>
          <dgm:constr type="primFontSz" for="ch" ptType="node" op="equ"/>
        </dgm:constrLst>
      </dgm:if>
      <dgm:if name="Name13" axis="ch" ptType="node" func="cnt" op="equ" val="4">
        <dgm:constrLst>
          <dgm:constr type="ctrX" for="ch" forName="circ1" refType="w" fact="0.5"/>
          <dgm:constr type="ctrY" for="ch" forName="circ1" refType="w" fact="0.27"/>
          <dgm:constr type="w" for="ch" forName="circ1" refType="w" fact="0.52"/>
          <dgm:constr type="h" for="ch" forName="circ1" refType="h" fact="0.52"/>
          <dgm:constr type="l" for="ch" forName="circ1Tx" refType="w" fact="0.3"/>
          <dgm:constr type="t" for="ch" forName="circ1Tx" refType="h" fact="0.08"/>
          <dgm:constr type="w" for="ch" forName="circ1Tx" refType="w" fact="0.4"/>
          <dgm:constr type="h" for="ch" forName="circ1Tx" refType="h" fact="0.165"/>
          <dgm:constr type="ctrX" for="ch" forName="circ2" refType="w" fact="0.73"/>
          <dgm:constr type="ctrY" for="ch" forName="circ2" refType="w" fact="0.5"/>
          <dgm:constr type="w" for="ch" forName="circ2" refType="w" fact="0.52"/>
          <dgm:constr type="h" for="ch" forName="circ2" refType="h" fact="0.52"/>
          <dgm:constr type="r" for="ch" forName="circ2Tx" refType="w" fact="0.95"/>
          <dgm:constr type="t" for="ch" forName="circ2Tx" refType="h" fact="0.3"/>
          <dgm:constr type="w" for="ch" forName="circ2Tx" refType="w" fact="0.2"/>
          <dgm:constr type="h" for="ch" forName="circ2Tx" refType="h" fact="0.4"/>
          <dgm:constr type="ctrX" for="ch" forName="circ3" refType="w" fact="0.5"/>
          <dgm:constr type="ctrY" for="ch" forName="circ3" refType="w" fact="0.73"/>
          <dgm:constr type="w" for="ch" forName="circ3" refType="w" fact="0.52"/>
          <dgm:constr type="h" for="ch" forName="circ3" refType="h" fact="0.52"/>
          <dgm:constr type="l" for="ch" forName="circ3Tx" refType="w" fact="0.3"/>
          <dgm:constr type="b" for="ch" forName="circ3Tx" refType="h" fact="0.92"/>
          <dgm:constr type="w" for="ch" forName="circ3Tx" refType="w" fact="0.4"/>
          <dgm:constr type="h" for="ch" forName="circ3Tx" refType="h" fact="0.165"/>
          <dgm:constr type="ctrX" for="ch" forName="circ4" refType="w" fact="0.27"/>
          <dgm:constr type="ctrY" for="ch" forName="circ4" refType="h" fact="0.5"/>
          <dgm:constr type="w" for="ch" forName="circ4" refType="w" fact="0.52"/>
          <dgm:constr type="h" for="ch" forName="circ4" refType="h" fact="0.52"/>
          <dgm:constr type="l" for="ch" forName="circ4Tx" refType="w" fact="0.05"/>
          <dgm:constr type="t" for="ch" forName="circ4Tx" refType="h" fact="0.3"/>
          <dgm:constr type="w" for="ch" forName="circ4Tx" refType="w" fact="0.2"/>
          <dgm:constr type="h" for="ch" forName="circ4Tx" refType="h" fact="0.4"/>
          <dgm:constr type="primFontSz" for="ch" ptType="node" op="equ"/>
        </dgm:constrLst>
      </dgm:if>
      <dgm:if name="Name14" axis="ch" ptType="node" func="cnt" op="equ" val="5">
        <dgm:constrLst>
          <dgm:constr type="ctrX" for="ch" forName="circ1" refType="w" fact="0.5"/>
          <dgm:constr type="ctrY" for="ch" forName="circ1" refType="h" fact="0.46"/>
          <dgm:constr type="w" for="ch" forName="circ1" refType="w" fact="0.25"/>
          <dgm:constr type="h" for="ch" forName="circ1" refType="h" fact="0.35"/>
          <dgm:constr type="l" for="ch" forName="circ1Tx" refType="w" fact="0.355"/>
          <dgm:constr type="t" for="ch" forName="circ1Tx"/>
          <dgm:constr type="w" for="ch" forName="circ1Tx" refType="w" fact="0.29"/>
          <dgm:constr type="h" for="ch" forName="circ1Tx" refType="h" fact="0.235"/>
          <dgm:constr type="ctrX" for="ch" forName="circ2" refType="w" fact="0.5951"/>
          <dgm:constr type="ctrY" for="ch" forName="circ2" refType="h" fact="0.5567"/>
          <dgm:constr type="w" for="ch" forName="circ2" refType="w" fact="0.25"/>
          <dgm:constr type="h" for="ch" forName="circ2" refType="h" fact="0.35"/>
          <dgm:constr type="l" for="ch" forName="circ2Tx" refType="w" fact="0.74"/>
          <dgm:constr type="t" for="ch" forName="circ2Tx" refType="h" fact="0.31"/>
          <dgm:constr type="w" for="ch" forName="circ2Tx" refType="w" fact="0.26"/>
          <dgm:constr type="h" for="ch" forName="circ2Tx" refType="h" fact="0.255"/>
          <dgm:constr type="ctrX" for="ch" forName="circ3" refType="w" fact="0.5588"/>
          <dgm:constr type="ctrY" for="ch" forName="circ3" refType="h" fact="0.7133"/>
          <dgm:constr type="w" for="ch" forName="circ3" refType="w" fact="0.25"/>
          <dgm:constr type="h" for="ch" forName="circ3" refType="h" fact="0.35"/>
          <dgm:constr type="l" for="ch" forName="circ3Tx" refType="w" fact="0.7"/>
          <dgm:constr type="t" for="ch" forName="circ3Tx" refType="h" fact="0.745"/>
          <dgm:constr type="w" for="ch" forName="circ3Tx" refType="w" fact="0.26"/>
          <dgm:constr type="h" for="ch" forName="circ3Tx" refType="h" fact="0.255"/>
          <dgm:constr type="ctrX" for="ch" forName="circ4" refType="w" fact="0.4412"/>
          <dgm:constr type="ctrY" for="ch" forName="circ4" refType="h" fact="0.7133"/>
          <dgm:constr type="w" for="ch" forName="circ4" refType="w" fact="0.25"/>
          <dgm:constr type="h" for="ch" forName="circ4" refType="h" fact="0.35"/>
          <dgm:constr type="l" for="ch" forName="circ4Tx" refType="w" fact="0.04"/>
          <dgm:constr type="t" for="ch" forName="circ4Tx" refType="h" fact="0.745"/>
          <dgm:constr type="w" for="ch" forName="circ4Tx" refType="w" fact="0.26"/>
          <dgm:constr type="h" for="ch" forName="circ4Tx" refType="h" fact="0.255"/>
          <dgm:constr type="ctrX" for="ch" forName="circ5" refType="w" fact="0.4049"/>
          <dgm:constr type="ctrY" for="ch" forName="circ5" refType="h" fact="0.5567"/>
          <dgm:constr type="w" for="ch" forName="circ5" refType="w" fact="0.25"/>
          <dgm:constr type="h" for="ch" forName="circ5" refType="h" fact="0.35"/>
          <dgm:constr type="l" for="ch" forName="circ5Tx"/>
          <dgm:constr type="t" for="ch" forName="circ5Tx" refType="h" fact="0.31"/>
          <dgm:constr type="w" for="ch" forName="circ5Tx" refType="w" fact="0.26"/>
          <dgm:constr type="h" for="ch" forName="circ5Tx" refType="h" fact="0.255"/>
          <dgm:constr type="primFontSz" for="ch" ptType="node" op="equ"/>
        </dgm:constrLst>
      </dgm:if>
      <dgm:if name="Name15" axis="ch" ptType="node" func="cnt" op="equ" val="6">
        <dgm:constrLst>
          <dgm:constr type="ctrX" for="ch" forName="circ1" refType="w" fact="0.5"/>
          <dgm:constr type="ctrY" for="ch" forName="circ1" refType="h" fact="0.3844"/>
          <dgm:constr type="w" for="ch" forName="circ1" refType="w" fact="0.24"/>
          <dgm:constr type="h" for="ch" forName="circ1" refType="h" fact="0.3084"/>
          <dgm:constr type="l" for="ch" forName="circ1Tx" refType="w" fact="0.35"/>
          <dgm:constr type="t" for="ch" forName="circ1Tx"/>
          <dgm:constr type="w" for="ch" forName="circ1Tx" refType="w" fact="0.3"/>
          <dgm:constr type="h" for="ch" forName="circ1Tx" refType="h" fact="0.21"/>
          <dgm:constr type="ctrX" for="ch" forName="circ2" refType="w" fact="0.5779"/>
          <dgm:constr type="ctrY" for="ch" forName="circ2" refType="h" fact="0.4422"/>
          <dgm:constr type="w" for="ch" forName="circ2" refType="w" fact="0.24"/>
          <dgm:constr type="h" for="ch" forName="circ2" refType="h" fact="0.3084"/>
          <dgm:constr type="l" for="ch" forName="circ2Tx" refType="w" fact="0.7157"/>
          <dgm:constr type="t" for="ch" forName="circ2Tx" refType="h" fact="0.2"/>
          <dgm:constr type="w" for="ch" forName="circ2Tx" refType="w" fact="0.2843"/>
          <dgm:constr type="h" for="ch" forName="circ2Tx" refType="h" fact="0.23"/>
          <dgm:constr type="ctrX" for="ch" forName="circ3" refType="w" fact="0.5779"/>
          <dgm:constr type="ctrY" for="ch" forName="circ3" refType="h" fact="0.5578"/>
          <dgm:constr type="w" for="ch" forName="circ3" refType="w" fact="0.24"/>
          <dgm:constr type="h" for="ch" forName="circ3" refType="h" fact="0.3084"/>
          <dgm:constr type="l" for="ch" forName="circ3Tx" refType="w" fact="0.7157"/>
          <dgm:constr type="t" for="ch" forName="circ3Tx" refType="h" fact="0.543"/>
          <dgm:constr type="w" for="ch" forName="circ3Tx" refType="w" fact="0.2843"/>
          <dgm:constr type="h" for="ch" forName="circ3Tx" refType="h" fact="0.257"/>
          <dgm:constr type="ctrX" for="ch" forName="circ4" refType="w" fact="0.5"/>
          <dgm:constr type="ctrY" for="ch" forName="circ4" refType="h" fact="0.6157"/>
          <dgm:constr type="w" for="ch" forName="circ4" refType="w" fact="0.24"/>
          <dgm:constr type="h" for="ch" forName="circ4" refType="h" fact="0.3084"/>
          <dgm:constr type="l" for="ch" forName="circ4Tx" refType="w" fact="0.35"/>
          <dgm:constr type="t" for="ch" forName="circ4Tx" refType="h" fact="0.79"/>
          <dgm:constr type="w" for="ch" forName="circ4Tx" refType="w" fact="0.3"/>
          <dgm:constr type="h" for="ch" forName="circ4Tx" refType="h" fact="0.21"/>
          <dgm:constr type="ctrX" for="ch" forName="circ5" refType="w" fact="0.4221"/>
          <dgm:constr type="ctrY" for="ch" forName="circ5" refType="h" fact="0.5578"/>
          <dgm:constr type="w" for="ch" forName="circ5" refType="w" fact="0.24"/>
          <dgm:constr type="h" for="ch" forName="circ5" refType="h" fact="0.3084"/>
          <dgm:constr type="l" for="ch" forName="circ5Tx" refType="w" fact="0"/>
          <dgm:constr type="t" for="ch" forName="circ5Tx" refType="h" fact="0.543"/>
          <dgm:constr type="w" for="ch" forName="circ5Tx" refType="w" fact="0.2843"/>
          <dgm:constr type="h" for="ch" forName="circ5Tx" refType="h" fact="0.257"/>
          <dgm:constr type="ctrX" for="ch" forName="circ6" refType="w" fact="0.4221"/>
          <dgm:constr type="ctrY" for="ch" forName="circ6" refType="h" fact="0.4422"/>
          <dgm:constr type="w" for="ch" forName="circ6" refType="w" fact="0.24"/>
          <dgm:constr type="h" for="ch" forName="circ6" refType="h" fact="0.3084"/>
          <dgm:constr type="l" for="ch" forName="circ6Tx" refType="w" fact="0"/>
          <dgm:constr type="t" for="ch" forName="circ6Tx" refType="h" fact="0.2"/>
          <dgm:constr type="w" for="ch" forName="circ6Tx" refType="w" fact="0.2843"/>
          <dgm:constr type="h" for="ch" forName="circ6Tx" refType="h" fact="0.257"/>
          <dgm:constr type="primFontSz" for="ch" ptType="node" op="equ"/>
        </dgm:constrLst>
      </dgm:if>
      <dgm:else name="Name16">
        <dgm:constrLst>
          <dgm:constr type="ctrX" for="ch" forName="circ1" refType="w" fact="0.5"/>
          <dgm:constr type="ctrY" for="ch" forName="circ1" refType="h" fact="0.4177"/>
          <dgm:constr type="w" for="ch" forName="circ1" refType="w" fact="0.24"/>
          <dgm:constr type="h" for="ch" forName="circ1" refType="h" fact="0.3262"/>
          <dgm:constr type="l" for="ch" forName="circ1Tx" refType="w" fact="0.3625"/>
          <dgm:constr type="t" for="ch" forName="circ1Tx"/>
          <dgm:constr type="w" for="ch" forName="circ1Tx" refType="w" fact="0.275"/>
          <dgm:constr type="h" for="ch" forName="circ1Tx" refType="h" fact="0.2"/>
          <dgm:constr type="ctrX" for="ch" forName="circ2" refType="w" fact="0.5704"/>
          <dgm:constr type="ctrY" for="ch" forName="circ2" refType="h" fact="0.4637"/>
          <dgm:constr type="w" for="ch" forName="circ2" refType="w" fact="0.24"/>
          <dgm:constr type="h" for="ch" forName="circ2" refType="h" fact="0.3262"/>
          <dgm:constr type="l" for="ch" forName="circ2Tx" refType="w" fact="0.72"/>
          <dgm:constr type="t" for="ch" forName="circ2Tx" refType="h" fact="0.19"/>
          <dgm:constr type="w" for="ch" forName="circ2Tx" refType="w" fact="0.26"/>
          <dgm:constr type="h" for="ch" forName="circ2Tx" refType="h" fact="0.22"/>
          <dgm:constr type="ctrX" for="ch" forName="circ3" refType="w" fact="0.5877"/>
          <dgm:constr type="ctrY" for="ch" forName="circ3" refType="h" fact="0.5672"/>
          <dgm:constr type="w" for="ch" forName="circ3" refType="w" fact="0.24"/>
          <dgm:constr type="h" for="ch" forName="circ3" refType="h" fact="0.3262"/>
          <dgm:constr type="l" for="ch" forName="circ3Tx" refType="w" fact="0.745"/>
          <dgm:constr type="t" for="ch" forName="circ3Tx" refType="h" fact="0.47"/>
          <dgm:constr type="w" for="ch" forName="circ3Tx" refType="w" fact="0.255"/>
          <dgm:constr type="h" for="ch" forName="circ3Tx" refType="h" fact="0.235"/>
          <dgm:constr type="ctrX" for="ch" forName="circ4" refType="w" fact="0.539"/>
          <dgm:constr type="ctrY" for="ch" forName="circ4" refType="h" fact="0.6502"/>
          <dgm:constr type="w" for="ch" forName="circ4" refType="w" fact="0.24"/>
          <dgm:constr type="h" for="ch" forName="circ4" refType="h" fact="0.3262"/>
          <dgm:constr type="l" for="ch" forName="circ4Tx" refType="w" fact="0.635"/>
          <dgm:constr type="t" for="ch" forName="circ4Tx" refType="h" fact="0.785"/>
          <dgm:constr type="w" for="ch" forName="circ4Tx" refType="w" fact="0.275"/>
          <dgm:constr type="h" for="ch" forName="circ4Tx" refType="h" fact="0.215"/>
          <dgm:constr type="ctrX" for="ch" forName="circ5" refType="w" fact="0.461"/>
          <dgm:constr type="ctrY" for="ch" forName="circ5" refType="h" fact="0.6502"/>
          <dgm:constr type="w" for="ch" forName="circ5" refType="w" fact="0.24"/>
          <dgm:constr type="h" for="ch" forName="circ5" refType="h" fact="0.3262"/>
          <dgm:constr type="l" for="ch" forName="circ5Tx" refType="w" fact="0.09"/>
          <dgm:constr type="t" for="ch" forName="circ5Tx" refType="h" fact="0.785"/>
          <dgm:constr type="w" for="ch" forName="circ5Tx" refType="w" fact="0.275"/>
          <dgm:constr type="h" for="ch" forName="circ5Tx" refType="h" fact="0.215"/>
          <dgm:constr type="ctrX" for="ch" forName="circ6" refType="w" fact="0.4123"/>
          <dgm:constr type="ctrY" for="ch" forName="circ6" refType="h" fact="0.5672"/>
          <dgm:constr type="w" for="ch" forName="circ6" refType="w" fact="0.24"/>
          <dgm:constr type="h" for="ch" forName="circ6" refType="h" fact="0.3262"/>
          <dgm:constr type="l" for="ch" forName="circ6Tx"/>
          <dgm:constr type="t" for="ch" forName="circ6Tx" refType="h" fact="0.47"/>
          <dgm:constr type="w" for="ch" forName="circ6Tx" refType="w" fact="0.255"/>
          <dgm:constr type="h" for="ch" forName="circ6Tx" refType="h" fact="0.235"/>
          <dgm:constr type="ctrX" for="ch" forName="circ7" refType="w" fact="0.4296"/>
          <dgm:constr type="ctrY" for="ch" forName="circ7" refType="h" fact="0.4637"/>
          <dgm:constr type="w" for="ch" forName="circ7" refType="w" fact="0.24"/>
          <dgm:constr type="h" for="ch" forName="circ7" refType="h" fact="0.3262"/>
          <dgm:constr type="l" for="ch" forName="circ7Tx" refType="w" fact="0.02"/>
          <dgm:constr type="t" for="ch" forName="circ7Tx" refType="h" fact="0.19"/>
          <dgm:constr type="w" for="ch" forName="circ7Tx" refType="w" fact="0.26"/>
          <dgm:constr type="h" for="ch" forName="circ7Tx" refType="h" fact="0.22"/>
          <dgm:constr type="primFontSz" for="ch" ptType="node" op="equ"/>
        </dgm:constrLst>
      </dgm:else>
    </dgm:choose>
    <dgm:ruleLst/>
    <dgm:forEach name="Name17" axis="ch" ptType="node" cnt="1">
      <dgm:choose name="Name18">
        <dgm:if name="Name19" axis="root ch" ptType="all node" func="cnt" op="equ" val="1">
          <dgm:layoutNode name="circ1TxSh" styleLbl="vennNode1"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choose name="Name20">
              <dgm:if name="Name21" func="var" arg="dir" op="equ" val="norm">
                <dgm:choose name="Name22">
                  <dgm:if name="Name23" axis="root ch" ptType="all node" func="cnt" op="lte" val="4">
                    <dgm:presOf axis="desOrSelf" ptType="node"/>
                  </dgm:if>
                  <dgm:else name="Name24">
                    <dgm:presOf/>
                  </dgm:else>
                </dgm:choose>
              </dgm:if>
              <dgm:else name="Name25">
                <dgm:choose name="Name26">
                  <dgm:if name="Name27" axis="root ch" ptType="all node" func="cnt" op="equ" val="2">
                    <dgm:presOf axis="root ch desOrSelf" ptType="all node node" st="1 2 1" cnt="1 1 0"/>
                  </dgm:if>
                  <dgm:else name="Name28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if>
        <dgm:else name="Name29">
          <dgm:layoutNode name="circ1" styleLbl="vennNode1">
            <dgm:alg type="sp"/>
            <dgm:shape xmlns:r="http://schemas.openxmlformats.org/officeDocument/2006/relationships" type="ellipse" r:blip="">
              <dgm:adjLst/>
            </dgm:shape>
            <dgm:choose name="Name30">
              <dgm:if name="Name31" func="var" arg="dir" op="equ" val="norm">
                <dgm:choose name="Name32">
                  <dgm:if name="Name33" axis="root ch" ptType="all node" func="cnt" op="lte" val="4">
                    <dgm:presOf axis="desOrSelf" ptType="node"/>
                  </dgm:if>
                  <dgm:else name="Name34">
                    <dgm:presOf/>
                  </dgm:else>
                </dgm:choose>
              </dgm:if>
              <dgm:else name="Name35">
                <dgm:choose name="Name36">
                  <dgm:if name="Name37" axis="root ch" ptType="all node" func="cnt" op="equ" val="2">
                    <dgm:presOf axis="root ch desOrSelf" ptType="all node node" st="1 2 1" cnt="1 1 0"/>
                  </dgm:if>
                  <dgm:else name="Name38">
                    <dgm:choose name="Name39">
                      <dgm:if name="Name40" axis="root ch" ptType="all node" func="cnt" op="lte" val="4">
                        <dgm:presOf axis="desOrSelf" ptType="node"/>
                      </dgm:if>
                      <dgm:else name="Name41">
                        <dgm:presOf/>
                      </dgm:else>
                    </dgm:choose>
                  </dgm:else>
                </dgm:choose>
              </dgm:else>
            </dgm:choose>
            <dgm:constrLst/>
            <dgm:ruleLst/>
          </dgm:layoutNode>
          <dgm:layoutNode name="circ1Tx" styleLbl="revTx">
            <dgm:varLst>
              <dgm:chMax val="0"/>
              <dgm:chPref val="0"/>
              <dgm:bulletEnabled val="1"/>
            </dgm:varLst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choose name="Name42">
              <dgm:if name="Name43" func="var" arg="dir" op="equ" val="norm">
                <dgm:presOf axis="desOrSelf" ptType="node"/>
              </dgm:if>
              <dgm:else name="Name44">
                <dgm:choose name="Name45">
                  <dgm:if name="Name46" axis="root ch" ptType="all node" func="cnt" op="equ" val="2">
                    <dgm:presOf axis="root ch desOrSelf" ptType="all node node" st="1 2 1" cnt="1 1 0"/>
                  </dgm:if>
                  <dgm:else name="Name47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else>
      </dgm:choose>
    </dgm:forEach>
    <dgm:forEach name="Name48" axis="ch" ptType="node" st="2" cnt="1">
      <dgm:layoutNode name="circ2" styleLbl="vennNode1">
        <dgm:alg type="sp"/>
        <dgm:shape xmlns:r="http://schemas.openxmlformats.org/officeDocument/2006/relationships" type="ellipse" r:blip="">
          <dgm:adjLst/>
        </dgm:shape>
        <dgm:choose name="Name49">
          <dgm:if name="Name50" func="var" arg="dir" op="equ" val="norm">
            <dgm:choose name="Name51">
              <dgm:if name="Name52" axis="root ch" ptType="all node" func="cnt" op="lte" val="4">
                <dgm:presOf axis="desOrSelf" ptType="node"/>
              </dgm:if>
              <dgm:else name="Name53">
                <dgm:presOf/>
              </dgm:else>
            </dgm:choose>
          </dgm:if>
          <dgm:else name="Name54">
            <dgm:choose name="Name55">
              <dgm:if name="Name56" axis="root ch" ptType="all node" func="cnt" op="equ" val="2">
                <dgm:presOf axis="root ch desOrSelf" ptType="all node node" st="1 1 1" cnt="1 1 0"/>
              </dgm:if>
              <dgm:if name="Name57" axis="root ch" ptType="all node" func="cnt" op="equ" val="3">
                <dgm:presOf axis="root ch desOrSelf" ptType="all node node" st="1 3 1" cnt="1 1 0"/>
              </dgm:if>
              <dgm:if name="Name58" axis="root ch" ptType="all node" func="cnt" op="equ" val="4">
                <dgm:presOf axis="root ch desOrSelf" ptType="all node node" st="1 4 1" cnt="1 1 0"/>
              </dgm:if>
              <dgm:else name="Name59">
                <dgm:presOf/>
              </dgm:else>
            </dgm:choose>
          </dgm:else>
        </dgm:choose>
        <dgm:constrLst/>
        <dgm:ruleLst/>
      </dgm:layoutNode>
      <dgm:layoutNode name="circ2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60">
          <dgm:if name="Name61" func="var" arg="dir" op="equ" val="norm">
            <dgm:presOf axis="desOrSelf" ptType="node"/>
          </dgm:if>
          <dgm:else name="Name62">
            <dgm:choose name="Name63">
              <dgm:if name="Name64" axis="root ch" ptType="all node" func="cnt" op="equ" val="2">
                <dgm:presOf axis="root ch desOrSelf" ptType="all node node" st="1 1 1" cnt="1 1 0"/>
              </dgm:if>
              <dgm:if name="Name65" axis="root ch" ptType="all node" func="cnt" op="equ" val="3">
                <dgm:presOf axis="root ch desOrSelf" ptType="all node node" st="1 3 1" cnt="1 1 0"/>
              </dgm:if>
              <dgm:if name="Name66" axis="root ch" ptType="all node" func="cnt" op="equ" val="4">
                <dgm:presOf axis="root ch desOrSelf" ptType="all node node" st="1 4 1" cnt="1 1 0"/>
              </dgm:if>
              <dgm:if name="Name67" axis="root ch" ptType="all node" func="cnt" op="equ" val="5">
                <dgm:presOf axis="root ch desOrSelf" ptType="all node node" st="1 5 1" cnt="1 1 0"/>
              </dgm:if>
              <dgm:if name="Name68" axis="root ch" ptType="all node" func="cnt" op="equ" val="6">
                <dgm:presOf axis="root ch desOrSelf" ptType="all node node" st="1 6 1" cnt="1 1 0"/>
              </dgm:if>
              <dgm:else name="Name69">
                <dgm:presOf axis="root ch desOrSelf" ptType="all node node" st="1 7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70" axis="ch" ptType="node" st="3" cnt="1">
      <dgm:layoutNode name="circ3" styleLbl="vennNode1">
        <dgm:alg type="sp"/>
        <dgm:shape xmlns:r="http://schemas.openxmlformats.org/officeDocument/2006/relationships" type="ellipse" r:blip="">
          <dgm:adjLst/>
        </dgm:shape>
        <dgm:choose name="Name71">
          <dgm:if name="Name72" func="var" arg="dir" op="equ" val="norm">
            <dgm:choose name="Name73">
              <dgm:if name="Name74" axis="root ch" ptType="all node" func="cnt" op="lte" val="4">
                <dgm:presOf axis="desOrSelf" ptType="node"/>
              </dgm:if>
              <dgm:else name="Name75">
                <dgm:presOf/>
              </dgm:else>
            </dgm:choose>
          </dgm:if>
          <dgm:else name="Name76">
            <dgm:choose name="Name77">
              <dgm:if name="Name78" axis="root ch" ptType="all node" func="cnt" op="equ" val="3">
                <dgm:presOf axis="root ch desOrSelf" ptType="all node node" st="1 2 1" cnt="1 1 0"/>
              </dgm:if>
              <dgm:if name="Name79" axis="root ch" ptType="all node" func="cnt" op="equ" val="4">
                <dgm:presOf axis="root ch desOrSelf" ptType="all node node" st="1 3 1" cnt="1 1 0"/>
              </dgm:if>
              <dgm:else name="Name80">
                <dgm:presOf/>
              </dgm:else>
            </dgm:choose>
          </dgm:else>
        </dgm:choose>
        <dgm:constrLst/>
        <dgm:ruleLst/>
      </dgm:layoutNode>
      <dgm:layoutNode name="circ3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81">
          <dgm:if name="Name82" func="var" arg="dir" op="equ" val="norm">
            <dgm:presOf axis="desOrSelf" ptType="node"/>
          </dgm:if>
          <dgm:else name="Name83">
            <dgm:choose name="Name84">
              <dgm:if name="Name85" axis="root ch" ptType="all node" func="cnt" op="equ" val="3">
                <dgm:presOf axis="root ch desOrSelf" ptType="all node node" st="1 2 1" cnt="1 1 0"/>
              </dgm:if>
              <dgm:if name="Name86" axis="root ch" ptType="all node" func="cnt" op="equ" val="4">
                <dgm:presOf axis="root ch desOrSelf" ptType="all node node" st="1 3 1" cnt="1 1 0"/>
              </dgm:if>
              <dgm:if name="Name87" axis="root ch" ptType="all node" func="cnt" op="equ" val="5">
                <dgm:presOf axis="root ch desOrSelf" ptType="all node node" st="1 4 1" cnt="1 1 0"/>
              </dgm:if>
              <dgm:if name="Name88" axis="root ch" ptType="all node" func="cnt" op="equ" val="6">
                <dgm:presOf axis="root ch desOrSelf" ptType="all node node" st="1 5 1" cnt="1 1 0"/>
              </dgm:if>
              <dgm:else name="Name89">
                <dgm:presOf axis="root ch desOrSelf" ptType="all node node" st="1 6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90" axis="ch" ptType="node" st="4" cnt="1">
      <dgm:layoutNode name="circ4" styleLbl="vennNode1">
        <dgm:alg type="sp"/>
        <dgm:shape xmlns:r="http://schemas.openxmlformats.org/officeDocument/2006/relationships" type="ellipse" r:blip="">
          <dgm:adjLst/>
        </dgm:shape>
        <dgm:choose name="Name91">
          <dgm:if name="Name92" func="var" arg="dir" op="equ" val="norm">
            <dgm:choose name="Name93">
              <dgm:if name="Name94" axis="root ch" ptType="all node" func="cnt" op="lte" val="4">
                <dgm:presOf axis="desOrSelf" ptType="node"/>
              </dgm:if>
              <dgm:else name="Name95">
                <dgm:presOf/>
              </dgm:else>
            </dgm:choose>
          </dgm:if>
          <dgm:else name="Name96">
            <dgm:choose name="Name97">
              <dgm:if name="Name98" axis="root ch" ptType="all node" func="cnt" op="equ" val="4">
                <dgm:presOf axis="root ch desOrSelf" ptType="all node node" st="1 2 1" cnt="1 1 0"/>
              </dgm:if>
              <dgm:else name="Name99">
                <dgm:presOf/>
              </dgm:else>
            </dgm:choose>
          </dgm:else>
        </dgm:choose>
        <dgm:constrLst/>
        <dgm:ruleLst/>
      </dgm:layoutNode>
      <dgm:layoutNode name="circ4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0">
          <dgm:if name="Name101" func="var" arg="dir" op="equ" val="norm">
            <dgm:presOf axis="desOrSelf" ptType="node"/>
          </dgm:if>
          <dgm:else name="Name102">
            <dgm:choose name="Name103">
              <dgm:if name="Name104" axis="root ch" ptType="all node" func="cnt" op="equ" val="4">
                <dgm:presOf axis="root ch desOrSelf" ptType="all node node" st="1 2 1" cnt="1 1 0"/>
              </dgm:if>
              <dgm:if name="Name105" axis="root ch" ptType="all node" func="cnt" op="equ" val="5">
                <dgm:presOf axis="root ch desOrSelf" ptType="all node node" st="1 3 1" cnt="1 1 0"/>
              </dgm:if>
              <dgm:if name="Name106" axis="root ch" ptType="all node" func="cnt" op="equ" val="6">
                <dgm:presOf axis="root ch desOrSelf" ptType="all node node" st="1 4 1" cnt="1 1 0"/>
              </dgm:if>
              <dgm:else name="Name107">
                <dgm:presOf axis="root ch desOrSelf" ptType="all node node" st="1 5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08" axis="ch" ptType="node" st="5" cnt="1">
      <dgm:layoutNode name="circ5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5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9">
          <dgm:if name="Name110" func="var" arg="dir" op="equ" val="norm">
            <dgm:presOf axis="desOrSelf" ptType="node"/>
          </dgm:if>
          <dgm:else name="Name111">
            <dgm:choose name="Name112">
              <dgm:if name="Name113" axis="root ch" ptType="all node" func="cnt" op="equ" val="5">
                <dgm:presOf axis="root ch desOrSelf" ptType="all node node" st="1 2 1" cnt="1 1 0"/>
              </dgm:if>
              <dgm:if name="Name114" axis="root ch" ptType="all node" func="cnt" op="equ" val="6">
                <dgm:presOf axis="root ch desOrSelf" ptType="all node node" st="1 3 1" cnt="1 1 0"/>
              </dgm:if>
              <dgm:else name="Name115">
                <dgm:presOf axis="root ch desOrSelf" ptType="all node node" st="1 4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16" axis="ch" ptType="node" st="6" cnt="1">
      <dgm:layoutNode name="circ6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6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17">
          <dgm:if name="Name118" func="var" arg="dir" op="equ" val="norm">
            <dgm:presOf axis="desOrSelf" ptType="node"/>
          </dgm:if>
          <dgm:else name="Name119">
            <dgm:choose name="Name120">
              <dgm:if name="Name121" axis="root ch" ptType="all node" func="cnt" op="equ" val="6">
                <dgm:presOf axis="root ch desOrSelf" ptType="all node node" st="1 2 1" cnt="1 1 0"/>
              </dgm:if>
              <dgm:else name="Name122">
                <dgm:presOf axis="root ch desOrSelf" ptType="all node node" st="1 3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23" axis="ch" ptType="node" st="7" cnt="1">
      <dgm:layoutNode name="circ7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7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24">
          <dgm:if name="Name125" func="var" arg="dir" op="equ" val="norm">
            <dgm:presOf axis="desOrSelf" ptType="node"/>
          </dgm:if>
          <dgm:else name="Name126">
            <dgm:presOf axis="root ch desOrSelf" ptType="all node node" st="1 2 1" cnt="1 1 0"/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TEMA</dc:creator>
  <cp:keywords/>
  <dc:description/>
  <cp:lastModifiedBy>TEMA</cp:lastModifiedBy>
  <cp:revision>3</cp:revision>
  <dcterms:created xsi:type="dcterms:W3CDTF">2026-03-06T09:34:00Z</dcterms:created>
  <dcterms:modified xsi:type="dcterms:W3CDTF">2026-03-06T09:55:00Z</dcterms:modified>
</cp:coreProperties>
</file>